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FBB0F" w14:textId="77777777" w:rsidR="003B2F09" w:rsidRPr="003B2F09" w:rsidRDefault="003B2F09" w:rsidP="003B2F09">
      <w:pPr>
        <w:rPr>
          <w:rFonts w:eastAsia="Arial"/>
        </w:rPr>
      </w:pPr>
      <w:r w:rsidRPr="003B2F09">
        <w:rPr>
          <w:rFonts w:eastAsia="Arial"/>
          <w:b/>
          <w:bCs/>
        </w:rPr>
        <w:t>FROM:</w:t>
      </w:r>
      <w:r w:rsidRPr="003B2F09">
        <w:rPr>
          <w:rFonts w:eastAsia="Arial"/>
        </w:rPr>
        <w:t> </w:t>
      </w:r>
      <w:r>
        <w:rPr>
          <w:rFonts w:eastAsia="Arial"/>
        </w:rPr>
        <w:t>Department/Agency Leadership</w:t>
      </w:r>
    </w:p>
    <w:p w14:paraId="489DE3A2" w14:textId="77777777" w:rsidR="003B2F09" w:rsidRPr="003B2F09" w:rsidRDefault="003B2F09" w:rsidP="003B2F09">
      <w:pPr>
        <w:rPr>
          <w:rFonts w:eastAsia="Arial"/>
        </w:rPr>
      </w:pPr>
      <w:r w:rsidRPr="003B2F09">
        <w:rPr>
          <w:rFonts w:eastAsia="Arial"/>
          <w:b/>
          <w:bCs/>
        </w:rPr>
        <w:t>TO:</w:t>
      </w:r>
      <w:r w:rsidRPr="003B2F09">
        <w:rPr>
          <w:rFonts w:eastAsia="Arial"/>
        </w:rPr>
        <w:t> Agency Federal Employees </w:t>
      </w:r>
    </w:p>
    <w:p w14:paraId="2A2B0074" w14:textId="77777777" w:rsidR="003B2F09" w:rsidRPr="003B2F09" w:rsidRDefault="003B2F09" w:rsidP="003B2F09">
      <w:pPr>
        <w:rPr>
          <w:rFonts w:eastAsia="Arial"/>
        </w:rPr>
      </w:pPr>
      <w:r w:rsidRPr="003B2F09">
        <w:rPr>
          <w:rFonts w:eastAsia="Arial"/>
          <w:b/>
          <w:bCs/>
        </w:rPr>
        <w:t>CONTENT:</w:t>
      </w:r>
      <w:r w:rsidRPr="003B2F09">
        <w:rPr>
          <w:rFonts w:eastAsia="Arial"/>
        </w:rPr>
        <w:t> </w:t>
      </w:r>
      <w:r>
        <w:rPr>
          <w:rFonts w:eastAsia="Arial"/>
        </w:rPr>
        <w:t>Giving Tuesday</w:t>
      </w:r>
      <w:r w:rsidRPr="003B2F09">
        <w:rPr>
          <w:rFonts w:eastAsia="Arial"/>
        </w:rPr>
        <w:t> </w:t>
      </w:r>
    </w:p>
    <w:p w14:paraId="0CE1C74E" w14:textId="77777777" w:rsidR="003B2F09" w:rsidRPr="003B2F09" w:rsidRDefault="003B2F09" w:rsidP="003B2F09">
      <w:pPr>
        <w:rPr>
          <w:rFonts w:eastAsia="Arial"/>
        </w:rPr>
      </w:pPr>
      <w:r w:rsidRPr="003B2F09">
        <w:rPr>
          <w:rFonts w:eastAsia="Arial"/>
          <w:b/>
          <w:bCs/>
        </w:rPr>
        <w:t>DATE TO SEND:</w:t>
      </w:r>
      <w:r w:rsidRPr="003B2F09">
        <w:rPr>
          <w:rFonts w:eastAsia="Arial"/>
        </w:rPr>
        <w:t> </w:t>
      </w:r>
      <w:r>
        <w:rPr>
          <w:rFonts w:eastAsia="Arial"/>
        </w:rPr>
        <w:t>Week before Giving Tuesday (12/1)</w:t>
      </w:r>
      <w:r w:rsidRPr="003B2F09">
        <w:rPr>
          <w:rFonts w:eastAsia="Arial"/>
        </w:rPr>
        <w:t> </w:t>
      </w:r>
    </w:p>
    <w:p w14:paraId="68D36AA9" w14:textId="77777777" w:rsidR="003B2F09" w:rsidRPr="00E11A2A" w:rsidRDefault="003B2F09" w:rsidP="003B2F09">
      <w:pPr>
        <w:rPr>
          <w:rStyle w:val="Heading3Char"/>
          <w:b w:val="0"/>
          <w:bCs/>
          <w:color w:val="auto"/>
        </w:rPr>
      </w:pPr>
      <w:r w:rsidRPr="003B2F09">
        <w:rPr>
          <w:rFonts w:eastAsia="Arial"/>
          <w:b/>
          <w:bCs/>
        </w:rPr>
        <w:t>SUBJECT:</w:t>
      </w:r>
      <w:r w:rsidRPr="003B2F09">
        <w:rPr>
          <w:rFonts w:eastAsia="Arial"/>
        </w:rPr>
        <w:t> </w:t>
      </w:r>
      <w:r w:rsidRPr="00E11A2A">
        <w:rPr>
          <w:rStyle w:val="Heading3Char"/>
          <w:b w:val="0"/>
          <w:bCs/>
          <w:color w:val="auto"/>
        </w:rPr>
        <w:t xml:space="preserve">How to Show Some Love on Giving Tuesday </w:t>
      </w:r>
    </w:p>
    <w:p w14:paraId="6E7BEAA2" w14:textId="77777777" w:rsidR="003B2F09" w:rsidRPr="003B2F09" w:rsidRDefault="003B2F09" w:rsidP="003B2F09">
      <w:pPr>
        <w:rPr>
          <w:rFonts w:eastAsia="Arial"/>
        </w:rPr>
      </w:pPr>
      <w:r w:rsidRPr="003B2F09">
        <w:rPr>
          <w:rFonts w:eastAsia="Arial"/>
        </w:rPr>
        <w:t> </w:t>
      </w:r>
    </w:p>
    <w:p w14:paraId="1E25F672" w14:textId="0510A80D" w:rsidR="003B2F09" w:rsidRPr="003B2F09" w:rsidRDefault="003B2F09" w:rsidP="003B2F09">
      <w:pPr>
        <w:rPr>
          <w:rFonts w:eastAsia="Arial"/>
        </w:rPr>
      </w:pPr>
      <w:r w:rsidRPr="110B02FB">
        <w:rPr>
          <w:rFonts w:eastAsia="Arial"/>
        </w:rPr>
        <w:t xml:space="preserve">Dear </w:t>
      </w:r>
      <w:r w:rsidR="2FA07BBE" w:rsidRPr="110B02FB">
        <w:rPr>
          <w:rFonts w:eastAsia="Arial"/>
        </w:rPr>
        <w:t>colleagues</w:t>
      </w:r>
      <w:r w:rsidRPr="110B02FB">
        <w:rPr>
          <w:rFonts w:eastAsia="Arial"/>
        </w:rPr>
        <w:t>: </w:t>
      </w:r>
    </w:p>
    <w:p w14:paraId="63E4A9CD" w14:textId="77777777" w:rsidR="003B2F09" w:rsidRDefault="003B2F09" w:rsidP="003B2F09">
      <w:pPr>
        <w:rPr>
          <w:rFonts w:eastAsia="Arial"/>
        </w:rPr>
      </w:pPr>
      <w:r w:rsidRPr="003B2F09">
        <w:rPr>
          <w:rFonts w:eastAsia="Arial"/>
        </w:rPr>
        <w:t> </w:t>
      </w:r>
    </w:p>
    <w:p w14:paraId="68EAECAC" w14:textId="5FDA2919" w:rsidR="00D86BFD" w:rsidRDefault="00D86BFD" w:rsidP="00D86BFD">
      <w:pPr>
        <w:rPr>
          <w:rFonts w:eastAsia="Arial"/>
        </w:rPr>
      </w:pPr>
      <w:r w:rsidRPr="6D973ED7">
        <w:rPr>
          <w:rFonts w:eastAsia="Arial"/>
        </w:rPr>
        <w:t>Giving Tuesday</w:t>
      </w:r>
      <w:r w:rsidR="00CE0385">
        <w:rPr>
          <w:rFonts w:eastAsia="Arial"/>
        </w:rPr>
        <w:t xml:space="preserve"> is</w:t>
      </w:r>
      <w:r w:rsidRPr="6D973ED7">
        <w:rPr>
          <w:rFonts w:eastAsia="Arial"/>
        </w:rPr>
        <w:t xml:space="preserve"> an annual</w:t>
      </w:r>
      <w:r w:rsidR="00045EDD">
        <w:rPr>
          <w:rFonts w:eastAsia="Arial"/>
        </w:rPr>
        <w:t xml:space="preserve"> day of </w:t>
      </w:r>
      <w:r w:rsidR="00CE0385">
        <w:rPr>
          <w:rFonts w:eastAsia="Arial"/>
        </w:rPr>
        <w:t>online</w:t>
      </w:r>
      <w:r w:rsidR="00045EDD">
        <w:rPr>
          <w:rFonts w:eastAsia="Arial"/>
        </w:rPr>
        <w:t xml:space="preserve"> giving</w:t>
      </w:r>
      <w:r w:rsidRPr="6D973ED7">
        <w:rPr>
          <w:rFonts w:eastAsia="Arial"/>
        </w:rPr>
        <w:t xml:space="preserve"> that celebrates the spirit of </w:t>
      </w:r>
      <w:r w:rsidR="00045EDD">
        <w:rPr>
          <w:rFonts w:eastAsia="Arial"/>
        </w:rPr>
        <w:t>generosity</w:t>
      </w:r>
      <w:r w:rsidR="00CE0385">
        <w:rPr>
          <w:rFonts w:eastAsia="Arial"/>
        </w:rPr>
        <w:t xml:space="preserve">. This special day is coming up on Dec. 1, and </w:t>
      </w:r>
      <w:r w:rsidR="004B1A67">
        <w:rPr>
          <w:rFonts w:eastAsia="Arial"/>
        </w:rPr>
        <w:t>we need your</w:t>
      </w:r>
      <w:r w:rsidR="00CE0385">
        <w:rPr>
          <w:rFonts w:eastAsia="Arial"/>
        </w:rPr>
        <w:t xml:space="preserve"> help</w:t>
      </w:r>
      <w:r w:rsidR="004B1A67">
        <w:rPr>
          <w:rFonts w:eastAsia="Arial"/>
        </w:rPr>
        <w:t xml:space="preserve"> to</w:t>
      </w:r>
      <w:r w:rsidR="00CE0385">
        <w:rPr>
          <w:rFonts w:eastAsia="Arial"/>
        </w:rPr>
        <w:t xml:space="preserve"> make it the most successful day of the entire </w:t>
      </w:r>
      <w:r w:rsidR="00CE0385" w:rsidRPr="6D973ED7">
        <w:rPr>
          <w:rFonts w:eastAsia="Arial"/>
        </w:rPr>
        <w:t>Combined Federal Campaign (CFC)</w:t>
      </w:r>
      <w:r w:rsidR="00CE0385">
        <w:rPr>
          <w:rFonts w:eastAsia="Arial"/>
        </w:rPr>
        <w:t>!</w:t>
      </w:r>
    </w:p>
    <w:p w14:paraId="672A6659" w14:textId="77777777" w:rsidR="00D86BFD" w:rsidRDefault="00D86BFD" w:rsidP="00D86BFD">
      <w:pPr>
        <w:rPr>
          <w:rFonts w:eastAsia="Arial"/>
        </w:rPr>
      </w:pPr>
    </w:p>
    <w:p w14:paraId="7B99159B" w14:textId="109C9831" w:rsidR="00D74F1A" w:rsidRDefault="00CE0385" w:rsidP="00D74F1A">
      <w:pPr>
        <w:rPr>
          <w:rFonts w:eastAsia="Arial"/>
        </w:rPr>
      </w:pPr>
      <w:r>
        <w:rPr>
          <w:rFonts w:eastAsia="Arial"/>
        </w:rPr>
        <w:t>I</w:t>
      </w:r>
      <w:r w:rsidR="00D86BFD" w:rsidRPr="6D973ED7">
        <w:rPr>
          <w:rFonts w:eastAsia="Arial"/>
        </w:rPr>
        <w:t xml:space="preserve"> </w:t>
      </w:r>
      <w:r w:rsidR="004B1A67">
        <w:rPr>
          <w:rFonts w:eastAsia="Arial"/>
        </w:rPr>
        <w:t>invite</w:t>
      </w:r>
      <w:r w:rsidR="00D86BFD" w:rsidRPr="6D973ED7">
        <w:rPr>
          <w:rFonts w:eastAsia="Arial"/>
        </w:rPr>
        <w:t xml:space="preserve"> all [</w:t>
      </w:r>
      <w:r w:rsidR="00D86BFD" w:rsidRPr="00045EDD">
        <w:rPr>
          <w:rFonts w:eastAsia="Arial"/>
          <w:shd w:val="clear" w:color="auto" w:fill="CAECF4" w:themeFill="accent1" w:themeFillTint="33"/>
        </w:rPr>
        <w:t>DEPARTMENT/AGENCY NAME</w:t>
      </w:r>
      <w:r w:rsidR="00D86BFD" w:rsidRPr="6D973ED7">
        <w:rPr>
          <w:rFonts w:eastAsia="Arial"/>
        </w:rPr>
        <w:t xml:space="preserve">] employees to </w:t>
      </w:r>
      <w:r w:rsidR="00045EDD">
        <w:rPr>
          <w:rFonts w:eastAsia="Arial"/>
        </w:rPr>
        <w:t xml:space="preserve">join the CFC community </w:t>
      </w:r>
      <w:r>
        <w:rPr>
          <w:rFonts w:eastAsia="Arial"/>
        </w:rPr>
        <w:t>on Giving Tuesday</w:t>
      </w:r>
      <w:r w:rsidR="004B1A67">
        <w:rPr>
          <w:rFonts w:eastAsia="Arial"/>
        </w:rPr>
        <w:t xml:space="preserve"> (Dec. 1)</w:t>
      </w:r>
      <w:r>
        <w:rPr>
          <w:rFonts w:eastAsia="Arial"/>
        </w:rPr>
        <w:t>, and</w:t>
      </w:r>
      <w:r w:rsidR="00045EDD">
        <w:rPr>
          <w:rFonts w:eastAsia="Arial"/>
        </w:rPr>
        <w:t xml:space="preserve"> </w:t>
      </w:r>
      <w:r w:rsidRPr="4248F874">
        <w:rPr>
          <w:rFonts w:eastAsia="Arial"/>
          <w:i/>
          <w:iCs/>
        </w:rPr>
        <w:t xml:space="preserve">Show Some Love </w:t>
      </w:r>
      <w:r>
        <w:rPr>
          <w:rFonts w:eastAsia="Arial"/>
        </w:rPr>
        <w:t>to</w:t>
      </w:r>
      <w:r w:rsidR="00045EDD">
        <w:rPr>
          <w:rFonts w:eastAsia="Arial"/>
        </w:rPr>
        <w:t xml:space="preserve"> the causes you care about</w:t>
      </w:r>
      <w:r w:rsidR="00D86BFD" w:rsidRPr="6D973ED7">
        <w:rPr>
          <w:rFonts w:eastAsia="Arial"/>
        </w:rPr>
        <w:t xml:space="preserve">. </w:t>
      </w:r>
      <w:r w:rsidR="00045EDD" w:rsidRPr="6D973ED7">
        <w:rPr>
          <w:rFonts w:eastAsia="Arial"/>
        </w:rPr>
        <w:t>Thanks to the convenience of the online giving platform, pledg</w:t>
      </w:r>
      <w:r w:rsidR="2A098D8D" w:rsidRPr="6D973ED7">
        <w:rPr>
          <w:rFonts w:eastAsia="Arial"/>
        </w:rPr>
        <w:t>ing</w:t>
      </w:r>
      <w:r w:rsidR="00045EDD" w:rsidRPr="6D973ED7">
        <w:rPr>
          <w:rFonts w:eastAsia="Arial"/>
        </w:rPr>
        <w:t xml:space="preserve"> is easy!</w:t>
      </w:r>
    </w:p>
    <w:p w14:paraId="0A37501D" w14:textId="77777777" w:rsidR="00D74F1A" w:rsidRDefault="00D74F1A" w:rsidP="00D74F1A">
      <w:pPr>
        <w:rPr>
          <w:rFonts w:eastAsia="Arial"/>
        </w:rPr>
      </w:pPr>
    </w:p>
    <w:p w14:paraId="20605AA7" w14:textId="77777777" w:rsidR="00544E45" w:rsidRDefault="00CE0385" w:rsidP="00CE0385">
      <w:pPr>
        <w:rPr>
          <w:rFonts w:eastAsia="Arial"/>
        </w:rPr>
      </w:pPr>
      <w:r>
        <w:rPr>
          <w:rFonts w:eastAsia="Arial"/>
        </w:rPr>
        <w:t>If you’ve already made your gift, consider increasing the amount, adding a one-time donation, or pledging volunteer hours. If you haven</w:t>
      </w:r>
      <w:r w:rsidR="004B1A67">
        <w:rPr>
          <w:rFonts w:eastAsia="Arial"/>
        </w:rPr>
        <w:t xml:space="preserve">’t had a chance to </w:t>
      </w:r>
      <w:r>
        <w:rPr>
          <w:rFonts w:eastAsia="Arial"/>
        </w:rPr>
        <w:t xml:space="preserve">pledge, set a reminder </w:t>
      </w:r>
      <w:r w:rsidR="004B1A67">
        <w:rPr>
          <w:rFonts w:eastAsia="Arial"/>
        </w:rPr>
        <w:t>to do so on</w:t>
      </w:r>
      <w:r>
        <w:rPr>
          <w:rFonts w:eastAsia="Arial"/>
        </w:rPr>
        <w:t xml:space="preserve"> Dec. 1. </w:t>
      </w:r>
    </w:p>
    <w:p w14:paraId="45F173D0" w14:textId="77777777" w:rsidR="00544E45" w:rsidRDefault="00544E45" w:rsidP="00CE0385">
      <w:pPr>
        <w:rPr>
          <w:rFonts w:eastAsia="Arial"/>
        </w:rPr>
      </w:pPr>
    </w:p>
    <w:p w14:paraId="5F42CCB0" w14:textId="468D0A3E" w:rsidR="00D74F1A" w:rsidRPr="003B2F09" w:rsidRDefault="00544E45" w:rsidP="003B2F09">
      <w:pPr>
        <w:rPr>
          <w:rFonts w:eastAsia="Arial"/>
        </w:rPr>
      </w:pPr>
      <w:r w:rsidRPr="00F95C55">
        <w:rPr>
          <w:rFonts w:eastAsia="Arial"/>
        </w:rPr>
        <w:t>Wherever we are, we can change the world together.</w:t>
      </w:r>
      <w:r w:rsidR="00891D28">
        <w:rPr>
          <w:rFonts w:eastAsia="Arial"/>
        </w:rPr>
        <w:t xml:space="preserve"> </w:t>
      </w:r>
      <w:r w:rsidR="00CE0385">
        <w:rPr>
          <w:rFonts w:eastAsia="Arial"/>
        </w:rPr>
        <w:t>O</w:t>
      </w:r>
      <w:r w:rsidR="00CE0385" w:rsidRPr="6D973ED7">
        <w:rPr>
          <w:rFonts w:eastAsia="Arial"/>
        </w:rPr>
        <w:t xml:space="preserve">ur efforts today will bring help and hope to millions of people </w:t>
      </w:r>
      <w:r w:rsidR="00CE0385">
        <w:rPr>
          <w:rFonts w:eastAsia="Arial"/>
        </w:rPr>
        <w:t>for years to come</w:t>
      </w:r>
      <w:r w:rsidR="00CE0385" w:rsidRPr="6D973ED7">
        <w:rPr>
          <w:rFonts w:eastAsia="Arial"/>
        </w:rPr>
        <w:t>.</w:t>
      </w:r>
      <w:r>
        <w:rPr>
          <w:rFonts w:eastAsia="Arial"/>
        </w:rPr>
        <w:t xml:space="preserve"> </w:t>
      </w:r>
      <w:r w:rsidR="0EBEF2F9" w:rsidRPr="6D973ED7">
        <w:rPr>
          <w:rFonts w:eastAsia="Arial"/>
        </w:rPr>
        <w:t xml:space="preserve">Here are a handful of ways </w:t>
      </w:r>
      <w:r>
        <w:rPr>
          <w:rFonts w:eastAsia="Arial"/>
        </w:rPr>
        <w:t>we</w:t>
      </w:r>
      <w:r w:rsidR="0EBEF2F9" w:rsidRPr="6D973ED7">
        <w:rPr>
          <w:rFonts w:eastAsia="Arial"/>
        </w:rPr>
        <w:t xml:space="preserve"> can make a difference:</w:t>
      </w:r>
      <w:r w:rsidR="00D74F1A" w:rsidRPr="6D973ED7">
        <w:rPr>
          <w:rFonts w:eastAsia="Arial"/>
        </w:rPr>
        <w:t xml:space="preserve"> </w:t>
      </w:r>
    </w:p>
    <w:p w14:paraId="75FADEAE" w14:textId="77777777" w:rsidR="00D74F1A" w:rsidRPr="00D74F1A" w:rsidRDefault="00D74F1A" w:rsidP="00E60EB5">
      <w:pPr>
        <w:pStyle w:val="ListParagraph"/>
      </w:pPr>
      <w:r w:rsidRPr="6D973ED7">
        <w:t>$20 gifts a family with a flock of chicks, providing a source of nutrition and income for years to come.</w:t>
      </w:r>
    </w:p>
    <w:p w14:paraId="7A2936C6" w14:textId="2B243D96" w:rsidR="00101F77" w:rsidRDefault="00101F77" w:rsidP="00101F77">
      <w:pPr>
        <w:pStyle w:val="ListParagraph"/>
      </w:pPr>
      <w:r w:rsidRPr="00101F77">
        <w:t>$100</w:t>
      </w:r>
      <w:r>
        <w:t xml:space="preserve"> f</w:t>
      </w:r>
      <w:r w:rsidRPr="00101F77">
        <w:t>unds one year of school tuition for a student.</w:t>
      </w:r>
    </w:p>
    <w:p w14:paraId="1257BF61" w14:textId="58957EAA" w:rsidR="00E60EB5" w:rsidRPr="00D74F1A" w:rsidRDefault="00E60EB5" w:rsidP="00101F77">
      <w:pPr>
        <w:pStyle w:val="ListParagraph"/>
      </w:pPr>
      <w:r w:rsidRPr="00D74F1A">
        <w:t>$200 trains a veteran with skills to enter the civilian workforce. </w:t>
      </w:r>
    </w:p>
    <w:p w14:paraId="02EB378F" w14:textId="77777777" w:rsidR="003B2F09" w:rsidRPr="003B2F09" w:rsidRDefault="003B2F09" w:rsidP="003B2F09">
      <w:pPr>
        <w:rPr>
          <w:rFonts w:eastAsia="Arial"/>
        </w:rPr>
      </w:pPr>
    </w:p>
    <w:p w14:paraId="6F68372D" w14:textId="2CF65758" w:rsidR="00E60EB5" w:rsidRDefault="00544E45" w:rsidP="00505186">
      <w:r w:rsidRPr="00544E45">
        <w:rPr>
          <w:rFonts w:eastAsia="Arial"/>
        </w:rPr>
        <w:t xml:space="preserve">Get ready to </w:t>
      </w:r>
      <w:r w:rsidR="00E60EB5" w:rsidRPr="00E60EB5">
        <w:rPr>
          <w:rFonts w:eastAsia="Arial"/>
          <w:i/>
        </w:rPr>
        <w:t>S</w:t>
      </w:r>
      <w:r w:rsidR="00417467" w:rsidRPr="6D973ED7">
        <w:rPr>
          <w:i/>
          <w:iCs/>
        </w:rPr>
        <w:t>how Some Love</w:t>
      </w:r>
      <w:r w:rsidR="00417467">
        <w:t xml:space="preserve"> </w:t>
      </w:r>
      <w:r>
        <w:t xml:space="preserve">this Giving Tuesday </w:t>
      </w:r>
      <w:r w:rsidR="004F0792">
        <w:t xml:space="preserve">(Dec. 1) </w:t>
      </w:r>
      <w:r w:rsidR="00417467">
        <w:t>at</w:t>
      </w:r>
      <w:r w:rsidR="00E60EB5">
        <w:t xml:space="preserve"> </w:t>
      </w:r>
      <w:hyperlink r:id="rId10" w:history="1">
        <w:r w:rsidR="00E60EB5" w:rsidRPr="00A95C21">
          <w:rPr>
            <w:rStyle w:val="Hyperlink"/>
          </w:rPr>
          <w:t>GiveCFC.org</w:t>
        </w:r>
      </w:hyperlink>
      <w:r w:rsidR="00E60EB5">
        <w:t>.</w:t>
      </w:r>
      <w:r w:rsidR="00045EDD" w:rsidRPr="00045EDD">
        <w:rPr>
          <w:rFonts w:eastAsia="Arial"/>
        </w:rPr>
        <w:t xml:space="preserve"> </w:t>
      </w:r>
    </w:p>
    <w:p w14:paraId="6A05A809" w14:textId="731107E1" w:rsidR="00D74F1A" w:rsidRDefault="00E60EB5" w:rsidP="00505186">
      <w:r>
        <w:t xml:space="preserve"> </w:t>
      </w:r>
    </w:p>
    <w:p w14:paraId="27E650CF" w14:textId="324DE6B7" w:rsidR="00D74F1A" w:rsidRPr="00D74F1A" w:rsidRDefault="00D74F1A" w:rsidP="00D74F1A">
      <w:r w:rsidRPr="00D74F1A">
        <w:t>[</w:t>
      </w:r>
      <w:r w:rsidRPr="00E60EB5">
        <w:rPr>
          <w:shd w:val="clear" w:color="auto" w:fill="CAECF4" w:themeFill="accent1" w:themeFillTint="33"/>
        </w:rPr>
        <w:t>Department/Agency Leadership or Campaign Manager</w:t>
      </w:r>
      <w:r w:rsidRPr="00D74F1A">
        <w:t>] </w:t>
      </w:r>
    </w:p>
    <w:p w14:paraId="5A39BBE3" w14:textId="27073D05" w:rsidR="00D74F1A" w:rsidRPr="00CC0836" w:rsidRDefault="00D74F1A" w:rsidP="00505186">
      <w:r w:rsidRPr="00D74F1A">
        <w:t>[</w:t>
      </w:r>
      <w:r w:rsidRPr="00E60EB5">
        <w:rPr>
          <w:shd w:val="clear" w:color="auto" w:fill="CAECF4" w:themeFill="accent1" w:themeFillTint="33"/>
        </w:rPr>
        <w:t>Title</w:t>
      </w:r>
      <w:r w:rsidRPr="00D74F1A">
        <w:t>] </w:t>
      </w:r>
    </w:p>
    <w:sectPr w:rsidR="00D74F1A" w:rsidRPr="00CC0836" w:rsidSect="00491D13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607A4" w14:textId="77777777" w:rsidR="00CC1C8D" w:rsidRDefault="00CC1C8D" w:rsidP="00525B25">
      <w:r>
        <w:separator/>
      </w:r>
    </w:p>
  </w:endnote>
  <w:endnote w:type="continuationSeparator" w:id="0">
    <w:p w14:paraId="775853CB" w14:textId="77777777" w:rsidR="00CC1C8D" w:rsidRDefault="00CC1C8D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6B04F" w14:textId="77777777" w:rsidR="001349CA" w:rsidRDefault="001349CA" w:rsidP="001349CA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B0B37" w14:textId="77777777" w:rsidR="00CC1C8D" w:rsidRDefault="00CC1C8D" w:rsidP="00525B25">
      <w:r>
        <w:separator/>
      </w:r>
    </w:p>
  </w:footnote>
  <w:footnote w:type="continuationSeparator" w:id="0">
    <w:p w14:paraId="5002E352" w14:textId="77777777" w:rsidR="00CC1C8D" w:rsidRDefault="00CC1C8D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7B00A" w14:textId="77777777" w:rsidR="00525B25" w:rsidRDefault="00525B25"/>
  <w:p w14:paraId="60061E4C" w14:textId="77777777" w:rsidR="00525B25" w:rsidRDefault="00525B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B940D" w14:textId="77777777" w:rsidR="00491D13" w:rsidRDefault="008837EC" w:rsidP="008837EC">
    <w:pPr>
      <w:pStyle w:val="Header"/>
      <w:ind w:left="-1080"/>
    </w:pPr>
    <w:r>
      <w:br/>
    </w:r>
    <w:r w:rsidR="110B02FB">
      <w:rPr>
        <w:noProof/>
      </w:rPr>
      <w:drawing>
        <wp:inline distT="0" distB="0" distL="0" distR="0" wp14:anchorId="668B6DF7" wp14:editId="09A241D2">
          <wp:extent cx="7315200" cy="1599565"/>
          <wp:effectExtent l="0" t="0" r="0" b="635"/>
          <wp:docPr id="799046590" name="Picture 1" descr="Document Header&#10;&#10;Show Some Love header with green Show Some Love circle logo displayed on the left and the dark blue Combined Federal Campaign star logo display on the right positioned over a dark blue, horizontal ruled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9046590" name="Picture 1" descr="Document Header&#10;&#10;Show Some Love header with green Show Some Love circle logo displayed on the left and the dark blue Combined Federal Campaign star logo display on the right positioned over a dark blue, horizontal ruled 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59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75F496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ABA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2FC42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8F21A8"/>
    <w:multiLevelType w:val="multilevel"/>
    <w:tmpl w:val="E71E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63C7A"/>
    <w:multiLevelType w:val="multilevel"/>
    <w:tmpl w:val="8AC0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700E64"/>
    <w:multiLevelType w:val="hybridMultilevel"/>
    <w:tmpl w:val="CEFAF0EA"/>
    <w:lvl w:ilvl="0" w:tplc="EBD04CA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86AB4"/>
    <w:multiLevelType w:val="multilevel"/>
    <w:tmpl w:val="B682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209"/>
    <w:rsid w:val="00000365"/>
    <w:rsid w:val="00045EDD"/>
    <w:rsid w:val="000626D7"/>
    <w:rsid w:val="000B0313"/>
    <w:rsid w:val="000E6A22"/>
    <w:rsid w:val="00101F77"/>
    <w:rsid w:val="0011201A"/>
    <w:rsid w:val="00124611"/>
    <w:rsid w:val="001349CA"/>
    <w:rsid w:val="00140814"/>
    <w:rsid w:val="00150D73"/>
    <w:rsid w:val="001573C4"/>
    <w:rsid w:val="001618E3"/>
    <w:rsid w:val="00186E12"/>
    <w:rsid w:val="001A0C84"/>
    <w:rsid w:val="001C22E7"/>
    <w:rsid w:val="002538FF"/>
    <w:rsid w:val="00293BB1"/>
    <w:rsid w:val="002B43E7"/>
    <w:rsid w:val="002E04DF"/>
    <w:rsid w:val="002F7BB8"/>
    <w:rsid w:val="003327A1"/>
    <w:rsid w:val="00352290"/>
    <w:rsid w:val="00361A36"/>
    <w:rsid w:val="00380E50"/>
    <w:rsid w:val="00393F66"/>
    <w:rsid w:val="00396DE5"/>
    <w:rsid w:val="003B2F09"/>
    <w:rsid w:val="003E1F20"/>
    <w:rsid w:val="00417467"/>
    <w:rsid w:val="00424927"/>
    <w:rsid w:val="00424F6D"/>
    <w:rsid w:val="00431464"/>
    <w:rsid w:val="00491D13"/>
    <w:rsid w:val="00497D46"/>
    <w:rsid w:val="004B1A67"/>
    <w:rsid w:val="004B3C82"/>
    <w:rsid w:val="004D49C0"/>
    <w:rsid w:val="004D6EF4"/>
    <w:rsid w:val="004E3417"/>
    <w:rsid w:val="004F0792"/>
    <w:rsid w:val="004F335C"/>
    <w:rsid w:val="00505186"/>
    <w:rsid w:val="0051126D"/>
    <w:rsid w:val="00520A33"/>
    <w:rsid w:val="00525B25"/>
    <w:rsid w:val="00535758"/>
    <w:rsid w:val="00544E45"/>
    <w:rsid w:val="005515DA"/>
    <w:rsid w:val="00557617"/>
    <w:rsid w:val="005609AD"/>
    <w:rsid w:val="00576444"/>
    <w:rsid w:val="005B1894"/>
    <w:rsid w:val="005F5C21"/>
    <w:rsid w:val="00622310"/>
    <w:rsid w:val="006250FF"/>
    <w:rsid w:val="00627820"/>
    <w:rsid w:val="00663513"/>
    <w:rsid w:val="00677F77"/>
    <w:rsid w:val="006B1762"/>
    <w:rsid w:val="006C5935"/>
    <w:rsid w:val="00721C0A"/>
    <w:rsid w:val="00761E3A"/>
    <w:rsid w:val="007B6370"/>
    <w:rsid w:val="007E59CF"/>
    <w:rsid w:val="007F2B63"/>
    <w:rsid w:val="00811596"/>
    <w:rsid w:val="008837EC"/>
    <w:rsid w:val="0088564A"/>
    <w:rsid w:val="00891D28"/>
    <w:rsid w:val="00895F72"/>
    <w:rsid w:val="008D56BF"/>
    <w:rsid w:val="00900EFD"/>
    <w:rsid w:val="00905F2D"/>
    <w:rsid w:val="00941A35"/>
    <w:rsid w:val="0094244C"/>
    <w:rsid w:val="009558FD"/>
    <w:rsid w:val="009816A5"/>
    <w:rsid w:val="00983A51"/>
    <w:rsid w:val="00992346"/>
    <w:rsid w:val="009A2085"/>
    <w:rsid w:val="009C5886"/>
    <w:rsid w:val="009F182E"/>
    <w:rsid w:val="00A127D1"/>
    <w:rsid w:val="00A15A16"/>
    <w:rsid w:val="00A26F94"/>
    <w:rsid w:val="00A27F2F"/>
    <w:rsid w:val="00A45D72"/>
    <w:rsid w:val="00A62D28"/>
    <w:rsid w:val="00A95C21"/>
    <w:rsid w:val="00AA1D1A"/>
    <w:rsid w:val="00AB3493"/>
    <w:rsid w:val="00AF6BD2"/>
    <w:rsid w:val="00B34057"/>
    <w:rsid w:val="00B56219"/>
    <w:rsid w:val="00B8525A"/>
    <w:rsid w:val="00B9273F"/>
    <w:rsid w:val="00BF014A"/>
    <w:rsid w:val="00C756A6"/>
    <w:rsid w:val="00C7724A"/>
    <w:rsid w:val="00CB3E7A"/>
    <w:rsid w:val="00CC0836"/>
    <w:rsid w:val="00CC1C8D"/>
    <w:rsid w:val="00CC2613"/>
    <w:rsid w:val="00CE0385"/>
    <w:rsid w:val="00CF26D1"/>
    <w:rsid w:val="00D103D4"/>
    <w:rsid w:val="00D1531B"/>
    <w:rsid w:val="00D25EA4"/>
    <w:rsid w:val="00D67209"/>
    <w:rsid w:val="00D72530"/>
    <w:rsid w:val="00D74F1A"/>
    <w:rsid w:val="00D86BFD"/>
    <w:rsid w:val="00DC257E"/>
    <w:rsid w:val="00DF1B1A"/>
    <w:rsid w:val="00E01D4F"/>
    <w:rsid w:val="00E04476"/>
    <w:rsid w:val="00E11A2A"/>
    <w:rsid w:val="00E51E9B"/>
    <w:rsid w:val="00E60EB5"/>
    <w:rsid w:val="00E63868"/>
    <w:rsid w:val="00E949BC"/>
    <w:rsid w:val="00EE61F9"/>
    <w:rsid w:val="00F10FA8"/>
    <w:rsid w:val="00F21437"/>
    <w:rsid w:val="00F25768"/>
    <w:rsid w:val="00F34A32"/>
    <w:rsid w:val="00F95C55"/>
    <w:rsid w:val="00FA60AD"/>
    <w:rsid w:val="00FE6AB2"/>
    <w:rsid w:val="02203AEE"/>
    <w:rsid w:val="02F9A78F"/>
    <w:rsid w:val="0977DAB6"/>
    <w:rsid w:val="0A8E7CC6"/>
    <w:rsid w:val="0EBEF2F9"/>
    <w:rsid w:val="110B02FB"/>
    <w:rsid w:val="16C694BC"/>
    <w:rsid w:val="1A2DAB32"/>
    <w:rsid w:val="1C305DA4"/>
    <w:rsid w:val="1CDF46E8"/>
    <w:rsid w:val="2571C86B"/>
    <w:rsid w:val="27E68217"/>
    <w:rsid w:val="2A098D8D"/>
    <w:rsid w:val="2B574804"/>
    <w:rsid w:val="2C41CAC6"/>
    <w:rsid w:val="2FA07BBE"/>
    <w:rsid w:val="32104DF6"/>
    <w:rsid w:val="3D5D0900"/>
    <w:rsid w:val="4248F874"/>
    <w:rsid w:val="56EE9608"/>
    <w:rsid w:val="5E6103E1"/>
    <w:rsid w:val="64433970"/>
    <w:rsid w:val="691A9EE7"/>
    <w:rsid w:val="6D973ED7"/>
    <w:rsid w:val="76385E22"/>
    <w:rsid w:val="7C5E8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948351"/>
  <w15:docId w15:val="{01C8D1C6-8EBF-5945-B451-6672B382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E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346"/>
    <w:pPr>
      <w:keepNext/>
      <w:keepLines/>
      <w:outlineLvl w:val="0"/>
    </w:pPr>
    <w:rPr>
      <w:rFonts w:eastAsia="MS PGothic"/>
      <w:b/>
      <w:color w:val="00347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346"/>
    <w:pPr>
      <w:keepNext/>
      <w:keepLines/>
      <w:spacing w:before="40"/>
      <w:outlineLvl w:val="1"/>
    </w:pPr>
    <w:rPr>
      <w:rFonts w:eastAsiaTheme="majorEastAsia"/>
      <w:b/>
      <w:color w:val="86BE6D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346"/>
    <w:pPr>
      <w:keepNext/>
      <w:keepLines/>
      <w:spacing w:before="40"/>
      <w:outlineLvl w:val="2"/>
    </w:pPr>
    <w:rPr>
      <w:rFonts w:eastAsia="MS PGothic"/>
      <w:b/>
      <w:color w:val="58595B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F0517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208AA3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208AA3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6C9ED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6C9ED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208AA3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208AA3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6C9ED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6C9ED" w:themeColor="accent3"/>
      <w:sz w:val="21"/>
      <w:szCs w:val="21"/>
    </w:rPr>
  </w:style>
  <w:style w:type="character" w:styleId="Hyperlink">
    <w:name w:val="Hyperlink"/>
    <w:uiPriority w:val="99"/>
    <w:unhideWhenUsed/>
    <w:qFormat/>
    <w:rsid w:val="00D103D4"/>
    <w:rPr>
      <w:b/>
      <w:color w:val="003479" w:themeColor="text2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208A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208AA3" w:themeColor="accent1"/>
        <w:bottom w:val="single" w:sz="4" w:space="10" w:color="208AA3" w:themeColor="accent1"/>
      </w:pBdr>
      <w:spacing w:before="360" w:after="360"/>
      <w:ind w:left="864" w:right="864"/>
      <w:jc w:val="center"/>
    </w:pPr>
    <w:rPr>
      <w:i/>
      <w:iCs/>
      <w:color w:val="F0517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F05179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992346"/>
    <w:rPr>
      <w:rFonts w:ascii="Arial" w:eastAsia="MS PGothic" w:hAnsi="Arial" w:cs="Arial"/>
      <w:b/>
      <w:color w:val="00347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346"/>
    <w:rPr>
      <w:rFonts w:ascii="Arial" w:eastAsiaTheme="majorEastAsia" w:hAnsi="Arial" w:cs="Arial"/>
      <w:b/>
      <w:color w:val="86BE6D" w:themeColor="accent2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208AA3" w:themeColor="accent1"/>
      <w:spacing w:val="5"/>
    </w:rPr>
  </w:style>
  <w:style w:type="paragraph" w:styleId="ListParagraph">
    <w:name w:val="List Paragraph"/>
    <w:basedOn w:val="Normal"/>
    <w:uiPriority w:val="34"/>
    <w:qFormat/>
    <w:rsid w:val="00941A35"/>
    <w:pPr>
      <w:numPr>
        <w:numId w:val="2"/>
      </w:numPr>
      <w:spacing w:after="60"/>
    </w:pPr>
    <w:rPr>
      <w:rFonts w:eastAsia="Arial"/>
      <w:noProof/>
    </w:r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F05179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F05179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992346"/>
    <w:pPr>
      <w:spacing w:after="120"/>
    </w:pPr>
    <w:rPr>
      <w:rFonts w:eastAsia="MS PGothic"/>
      <w:color w:val="58595B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2346"/>
    <w:rPr>
      <w:rFonts w:ascii="Arial" w:eastAsia="MS PGothic" w:hAnsi="Arial" w:cs="Arial"/>
      <w:color w:val="58595B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992346"/>
    <w:rPr>
      <w:rFonts w:ascii="Arial" w:eastAsia="MS PGothic" w:hAnsi="Arial" w:cs="Arial"/>
      <w:b/>
      <w:color w:val="58595B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F05179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103D4"/>
    <w:rPr>
      <w:rFonts w:asciiTheme="minorHAnsi" w:hAnsiTheme="minorHAnsi"/>
      <w:b/>
      <w:color w:val="58595B" w:themeColor="text1"/>
      <w:sz w:val="2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C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8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givecf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FC1">
  <a:themeElements>
    <a:clrScheme name="2019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208AA3"/>
      </a:accent1>
      <a:accent2>
        <a:srgbClr val="86BE6D"/>
      </a:accent2>
      <a:accent3>
        <a:srgbClr val="56C9ED"/>
      </a:accent3>
      <a:accent4>
        <a:srgbClr val="F05179"/>
      </a:accent4>
      <a:accent5>
        <a:srgbClr val="FFC514"/>
      </a:accent5>
      <a:accent6>
        <a:srgbClr val="EA7100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2" ma:contentTypeDescription="Create a new document." ma:contentTypeScope="" ma:versionID="e355ce06201789ef0ed2d8354227cac3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b059c6e3f2d0dcd86dbc56fb83d85bc8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620A21-6FE0-4C9E-8D53-1373E214A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6C69FF-4533-45D6-AA98-59D22DF77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1168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1410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 Giving Tuesday</dc:title>
  <dc:subject>How to Show Some Love on Giving Tuesday </dc:subject>
  <dc:creator>Combined Federal Campaign</dc:creator>
  <cp:keywords>Combined Federal Campaign, Show Some Love</cp:keywords>
  <dc:description/>
  <cp:lastModifiedBy>Jared Diaz</cp:lastModifiedBy>
  <cp:revision>2</cp:revision>
  <dcterms:created xsi:type="dcterms:W3CDTF">2020-08-27T18:11:00Z</dcterms:created>
  <dcterms:modified xsi:type="dcterms:W3CDTF">2020-08-27T18:11:00Z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