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0CE87" w14:textId="76F4D1ED" w:rsidR="00C63173" w:rsidRPr="00C63173" w:rsidRDefault="07CE4541" w:rsidP="0E118CA9">
      <w:pPr>
        <w:pStyle w:val="Title"/>
        <w:spacing w:after="60"/>
      </w:pPr>
      <w:r>
        <w:t>Thank You, Federal Community!</w:t>
      </w:r>
    </w:p>
    <w:p w14:paraId="69270FB9" w14:textId="40239CB3" w:rsidR="00C63173" w:rsidRPr="00C63173" w:rsidRDefault="52D551EE" w:rsidP="266596B5">
      <w:pPr>
        <w:spacing w:after="60"/>
        <w:rPr>
          <w:rFonts w:asciiTheme="minorHAnsi" w:eastAsiaTheme="minorEastAsia" w:hAnsiTheme="minorHAnsi" w:cstheme="minorBidi"/>
          <w:color w:val="58595B" w:themeColor="text1"/>
        </w:rPr>
      </w:pPr>
      <w:r w:rsidRPr="266596B5">
        <w:rPr>
          <w:rFonts w:asciiTheme="minorHAnsi" w:eastAsiaTheme="minorEastAsia" w:hAnsiTheme="minorHAnsi" w:cstheme="minorBidi"/>
          <w:color w:val="58595B" w:themeColor="text1"/>
        </w:rPr>
        <w:t>There is no doubt this</w:t>
      </w:r>
      <w:r w:rsidR="005C1782" w:rsidRPr="266596B5">
        <w:rPr>
          <w:rFonts w:asciiTheme="minorHAnsi" w:eastAsiaTheme="minorEastAsia" w:hAnsiTheme="minorHAnsi" w:cstheme="minorBidi"/>
          <w:color w:val="58595B" w:themeColor="text1"/>
        </w:rPr>
        <w:t xml:space="preserve"> has been a</w:t>
      </w:r>
      <w:r w:rsidRPr="266596B5">
        <w:rPr>
          <w:rFonts w:asciiTheme="minorHAnsi" w:eastAsiaTheme="minorEastAsia" w:hAnsiTheme="minorHAnsi" w:cstheme="minorBidi"/>
          <w:color w:val="58595B" w:themeColor="text1"/>
        </w:rPr>
        <w:t xml:space="preserve"> challenging year, </w:t>
      </w:r>
      <w:r w:rsidR="003345DC" w:rsidRPr="266596B5">
        <w:rPr>
          <w:rFonts w:asciiTheme="minorHAnsi" w:eastAsiaTheme="minorEastAsia" w:hAnsiTheme="minorHAnsi" w:cstheme="minorBidi"/>
          <w:color w:val="58595B" w:themeColor="text1"/>
        </w:rPr>
        <w:t xml:space="preserve">and </w:t>
      </w:r>
      <w:r w:rsidRPr="266596B5">
        <w:rPr>
          <w:rFonts w:asciiTheme="minorHAnsi" w:eastAsiaTheme="minorEastAsia" w:hAnsiTheme="minorHAnsi" w:cstheme="minorBidi"/>
          <w:color w:val="58595B" w:themeColor="text1"/>
        </w:rPr>
        <w:t xml:space="preserve">the steadfastness of the </w:t>
      </w:r>
      <w:r w:rsidR="420E9E1D" w:rsidRPr="266596B5">
        <w:rPr>
          <w:rFonts w:asciiTheme="minorHAnsi" w:eastAsiaTheme="minorEastAsia" w:hAnsiTheme="minorHAnsi" w:cstheme="minorBidi"/>
          <w:color w:val="58595B" w:themeColor="text1"/>
        </w:rPr>
        <w:t>federal workforce</w:t>
      </w:r>
      <w:r w:rsidRPr="266596B5">
        <w:rPr>
          <w:rFonts w:asciiTheme="minorHAnsi" w:eastAsiaTheme="minorEastAsia" w:hAnsiTheme="minorHAnsi" w:cstheme="minorBidi"/>
          <w:color w:val="58595B" w:themeColor="text1"/>
        </w:rPr>
        <w:t xml:space="preserve"> has been inspiring. </w:t>
      </w:r>
      <w:r w:rsidR="6534D861" w:rsidRPr="266596B5">
        <w:rPr>
          <w:rFonts w:asciiTheme="minorHAnsi" w:eastAsiaTheme="minorEastAsia" w:hAnsiTheme="minorHAnsi" w:cstheme="minorBidi"/>
          <w:color w:val="58595B" w:themeColor="text1"/>
        </w:rPr>
        <w:t>Federal employees</w:t>
      </w:r>
      <w:r w:rsidRPr="266596B5">
        <w:rPr>
          <w:rFonts w:asciiTheme="minorHAnsi" w:eastAsiaTheme="minorEastAsia" w:hAnsiTheme="minorHAnsi" w:cstheme="minorBidi"/>
          <w:color w:val="58595B" w:themeColor="text1"/>
        </w:rPr>
        <w:t xml:space="preserve"> have continued to fulfill your professional responsibilities and keep our country moving. </w:t>
      </w:r>
    </w:p>
    <w:p w14:paraId="6F0447BD" w14:textId="1FD5CB22" w:rsidR="00C63173" w:rsidRPr="00C63173" w:rsidRDefault="00C63173" w:rsidP="266596B5">
      <w:pPr>
        <w:spacing w:after="60"/>
        <w:rPr>
          <w:rFonts w:asciiTheme="minorHAnsi" w:eastAsiaTheme="minorEastAsia" w:hAnsiTheme="minorHAnsi" w:cstheme="minorBidi"/>
          <w:color w:val="58595B" w:themeColor="text1"/>
        </w:rPr>
      </w:pPr>
    </w:p>
    <w:p w14:paraId="5DC8B961" w14:textId="24B1E797" w:rsidR="00C63173" w:rsidRPr="00C63173" w:rsidRDefault="5A0F8D33" w:rsidP="266596B5">
      <w:pPr>
        <w:spacing w:after="60"/>
        <w:rPr>
          <w:rFonts w:asciiTheme="minorHAnsi" w:eastAsiaTheme="minorEastAsia" w:hAnsiTheme="minorHAnsi" w:cstheme="minorBidi"/>
          <w:color w:val="58595B" w:themeColor="text1"/>
        </w:rPr>
      </w:pPr>
      <w:r w:rsidRPr="266596B5">
        <w:rPr>
          <w:rFonts w:asciiTheme="minorHAnsi" w:eastAsiaTheme="minorEastAsia" w:hAnsiTheme="minorHAnsi" w:cstheme="minorBidi"/>
          <w:color w:val="58595B" w:themeColor="text1"/>
        </w:rPr>
        <w:t>This fall, federal employees and retirees have the opportunity to exemplify their spirit of service by joining the C</w:t>
      </w:r>
      <w:r w:rsidR="24E11B28" w:rsidRPr="266596B5">
        <w:rPr>
          <w:rFonts w:asciiTheme="minorHAnsi" w:eastAsiaTheme="minorEastAsia" w:hAnsiTheme="minorHAnsi" w:cstheme="minorBidi"/>
          <w:color w:val="58595B" w:themeColor="text1"/>
        </w:rPr>
        <w:t>ombined Federal Campaign (CFC)</w:t>
      </w:r>
      <w:r w:rsidRPr="266596B5">
        <w:rPr>
          <w:rFonts w:asciiTheme="minorHAnsi" w:eastAsiaTheme="minorEastAsia" w:hAnsiTheme="minorHAnsi" w:cstheme="minorBidi"/>
          <w:color w:val="58595B" w:themeColor="text1"/>
        </w:rPr>
        <w:t xml:space="preserve"> community to </w:t>
      </w:r>
      <w:r w:rsidRPr="266596B5">
        <w:rPr>
          <w:rFonts w:asciiTheme="minorHAnsi" w:eastAsiaTheme="minorEastAsia" w:hAnsiTheme="minorHAnsi" w:cstheme="minorBidi"/>
          <w:i/>
          <w:iCs/>
          <w:color w:val="58595B" w:themeColor="text1"/>
        </w:rPr>
        <w:t>Be the Face of Change</w:t>
      </w:r>
      <w:r w:rsidRPr="266596B5">
        <w:rPr>
          <w:rFonts w:asciiTheme="minorHAnsi" w:eastAsiaTheme="minorEastAsia" w:hAnsiTheme="minorHAnsi" w:cstheme="minorBidi"/>
          <w:color w:val="58595B" w:themeColor="text1"/>
        </w:rPr>
        <w:t xml:space="preserve"> and </w:t>
      </w:r>
      <w:r w:rsidR="1FAE9DEC" w:rsidRPr="266596B5">
        <w:rPr>
          <w:rFonts w:asciiTheme="minorHAnsi" w:eastAsiaTheme="minorEastAsia" w:hAnsiTheme="minorHAnsi" w:cstheme="minorBidi"/>
          <w:color w:val="58595B" w:themeColor="text1"/>
        </w:rPr>
        <w:t xml:space="preserve">continue making our world a better place. </w:t>
      </w:r>
    </w:p>
    <w:p w14:paraId="5457B62A" w14:textId="4A6C82F7" w:rsidR="00C63173" w:rsidRPr="00C63173" w:rsidRDefault="00C63173" w:rsidP="266596B5">
      <w:pPr>
        <w:spacing w:after="60"/>
        <w:rPr>
          <w:rFonts w:asciiTheme="minorHAnsi" w:eastAsiaTheme="minorEastAsia" w:hAnsiTheme="minorHAnsi" w:cstheme="minorBidi"/>
          <w:color w:val="58595B" w:themeColor="text1"/>
        </w:rPr>
      </w:pPr>
    </w:p>
    <w:p w14:paraId="50AE9512" w14:textId="2AA83A19" w:rsidR="00C63173" w:rsidRPr="00C63173" w:rsidRDefault="25C78529" w:rsidP="266596B5">
      <w:pPr>
        <w:spacing w:after="60"/>
        <w:rPr>
          <w:rFonts w:asciiTheme="minorHAnsi" w:eastAsiaTheme="minorEastAsia" w:hAnsiTheme="minorHAnsi" w:cstheme="minorBidi"/>
          <w:color w:val="58595B" w:themeColor="text1"/>
        </w:rPr>
      </w:pPr>
      <w:r w:rsidRPr="266596B5">
        <w:rPr>
          <w:rFonts w:asciiTheme="minorHAnsi" w:eastAsiaTheme="minorEastAsia" w:hAnsiTheme="minorHAnsi" w:cstheme="minorBidi"/>
          <w:color w:val="58595B" w:themeColor="text1"/>
        </w:rPr>
        <w:t xml:space="preserve">The CFC is one of the largest and most successful workplace fundraising campaigns in the world, raising more than $8.4 billion in nearly 60 years </w:t>
      </w:r>
      <w:r w:rsidR="781675F5" w:rsidRPr="266596B5">
        <w:rPr>
          <w:rFonts w:asciiTheme="minorHAnsi" w:eastAsiaTheme="minorEastAsia" w:hAnsiTheme="minorHAnsi" w:cstheme="minorBidi"/>
          <w:color w:val="58595B" w:themeColor="text1"/>
        </w:rPr>
        <w:t>and more than $86.4 million in monetary pledges and volunteer time during the 2019 campaign season and 2020 CFC Special Solicitation. These pled</w:t>
      </w:r>
      <w:r w:rsidR="74BB86C2" w:rsidRPr="266596B5">
        <w:rPr>
          <w:rFonts w:asciiTheme="minorHAnsi" w:eastAsiaTheme="minorEastAsia" w:hAnsiTheme="minorHAnsi" w:cstheme="minorBidi"/>
          <w:color w:val="58595B" w:themeColor="text1"/>
        </w:rPr>
        <w:t>ges help people and communities in need and are a reflection of the generous nature of the federal community.</w:t>
      </w:r>
    </w:p>
    <w:p w14:paraId="78AA678D" w14:textId="3441DA96" w:rsidR="00C63173" w:rsidRPr="00C63173" w:rsidRDefault="00C63173" w:rsidP="266596B5">
      <w:pPr>
        <w:spacing w:after="60"/>
        <w:rPr>
          <w:rFonts w:asciiTheme="minorHAnsi" w:eastAsiaTheme="minorEastAsia" w:hAnsiTheme="minorHAnsi" w:cstheme="minorBidi"/>
          <w:color w:val="58595B" w:themeColor="text1"/>
        </w:rPr>
      </w:pPr>
    </w:p>
    <w:p w14:paraId="33B7C936" w14:textId="433BA597" w:rsidR="00C63173" w:rsidRPr="00C63173" w:rsidRDefault="74BB86C2" w:rsidP="44DC5156">
      <w:pPr>
        <w:spacing w:after="60"/>
        <w:rPr>
          <w:rFonts w:asciiTheme="minorHAnsi" w:eastAsiaTheme="minorEastAsia" w:hAnsiTheme="minorHAnsi" w:cstheme="minorBidi"/>
          <w:color w:val="58595B" w:themeColor="text1"/>
        </w:rPr>
      </w:pPr>
      <w:r w:rsidRPr="76AEE9D8">
        <w:rPr>
          <w:rFonts w:asciiTheme="minorHAnsi" w:eastAsiaTheme="minorEastAsia" w:hAnsiTheme="minorHAnsi" w:cstheme="minorBidi"/>
          <w:color w:val="58595A"/>
        </w:rPr>
        <w:t xml:space="preserve">The 2020 CFC might look a little different than it has in the past, </w:t>
      </w:r>
      <w:r w:rsidR="2E1FA679" w:rsidRPr="76AEE9D8">
        <w:rPr>
          <w:rFonts w:asciiTheme="minorHAnsi" w:eastAsiaTheme="minorEastAsia" w:hAnsiTheme="minorHAnsi" w:cstheme="minorBidi"/>
          <w:color w:val="58595A"/>
        </w:rPr>
        <w:t>and</w:t>
      </w:r>
      <w:r w:rsidRPr="76AEE9D8">
        <w:rPr>
          <w:rFonts w:asciiTheme="minorHAnsi" w:eastAsiaTheme="minorEastAsia" w:hAnsiTheme="minorHAnsi" w:cstheme="minorBidi"/>
          <w:color w:val="58595A"/>
        </w:rPr>
        <w:t xml:space="preserve"> CFC charities need support more than ever in light of </w:t>
      </w:r>
      <w:r w:rsidR="0FDDE8EF" w:rsidRPr="76AEE9D8">
        <w:rPr>
          <w:rFonts w:asciiTheme="minorHAnsi" w:eastAsiaTheme="minorEastAsia" w:hAnsiTheme="minorHAnsi" w:cstheme="minorBidi"/>
          <w:color w:val="58595A"/>
        </w:rPr>
        <w:t>increased demand for their services while facing decreased resources</w:t>
      </w:r>
      <w:r w:rsidR="5AF167D8" w:rsidRPr="76AEE9D8">
        <w:rPr>
          <w:rFonts w:asciiTheme="minorHAnsi" w:eastAsiaTheme="minorEastAsia" w:hAnsiTheme="minorHAnsi" w:cstheme="minorBidi"/>
          <w:color w:val="58595A"/>
        </w:rPr>
        <w:t>.</w:t>
      </w:r>
    </w:p>
    <w:p w14:paraId="4CF78FDA" w14:textId="47A98A6D" w:rsidR="00C63173" w:rsidRPr="00C63173" w:rsidRDefault="00C63173" w:rsidP="266596B5">
      <w:pPr>
        <w:spacing w:after="60"/>
        <w:rPr>
          <w:rFonts w:asciiTheme="minorHAnsi" w:eastAsiaTheme="minorEastAsia" w:hAnsiTheme="minorHAnsi" w:cstheme="minorBidi"/>
          <w:color w:val="58595B" w:themeColor="text1"/>
        </w:rPr>
      </w:pPr>
    </w:p>
    <w:p w14:paraId="0D493803" w14:textId="31626730" w:rsidR="00C63173" w:rsidRPr="00C63173" w:rsidRDefault="74EFD2F4" w:rsidP="266596B5">
      <w:pPr>
        <w:spacing w:after="60"/>
        <w:rPr>
          <w:rFonts w:asciiTheme="minorHAnsi" w:eastAsiaTheme="minorEastAsia" w:hAnsiTheme="minorHAnsi" w:cstheme="minorBidi"/>
          <w:color w:val="58595B" w:themeColor="text1"/>
        </w:rPr>
      </w:pPr>
      <w:r w:rsidRPr="44DC5156">
        <w:rPr>
          <w:rFonts w:asciiTheme="minorHAnsi" w:eastAsiaTheme="minorEastAsia" w:hAnsiTheme="minorHAnsi" w:cstheme="minorBidi"/>
          <w:color w:val="58595A"/>
        </w:rPr>
        <w:t>“The CFC is able to campaign and bring awareness to organizations and charities that can help families and individuals find food, shelter, clothing and other basic essentials, especially for those who are facing even tougher circumstances in these challenging times</w:t>
      </w:r>
      <w:r w:rsidR="2B586B16" w:rsidRPr="44DC5156">
        <w:rPr>
          <w:rFonts w:asciiTheme="minorHAnsi" w:eastAsiaTheme="minorEastAsia" w:hAnsiTheme="minorHAnsi" w:cstheme="minorBidi"/>
          <w:color w:val="58595A"/>
        </w:rPr>
        <w:t>,</w:t>
      </w:r>
      <w:r w:rsidRPr="44DC5156">
        <w:rPr>
          <w:rFonts w:asciiTheme="minorHAnsi" w:eastAsiaTheme="minorEastAsia" w:hAnsiTheme="minorHAnsi" w:cstheme="minorBidi"/>
          <w:color w:val="58595A"/>
        </w:rPr>
        <w:t xml:space="preserve">” </w:t>
      </w:r>
      <w:r w:rsidR="1759BC5A" w:rsidRPr="44DC5156">
        <w:rPr>
          <w:rFonts w:asciiTheme="minorHAnsi" w:eastAsiaTheme="minorEastAsia" w:hAnsiTheme="minorHAnsi" w:cstheme="minorBidi"/>
          <w:color w:val="58595A"/>
        </w:rPr>
        <w:t>s</w:t>
      </w:r>
      <w:r w:rsidRPr="44DC5156">
        <w:rPr>
          <w:rFonts w:asciiTheme="minorHAnsi" w:eastAsiaTheme="minorEastAsia" w:hAnsiTheme="minorHAnsi" w:cstheme="minorBidi"/>
          <w:color w:val="58595A"/>
        </w:rPr>
        <w:t xml:space="preserve">aid Cynthia Roberts, U.S. Navy, who supports </w:t>
      </w:r>
      <w:r w:rsidR="6CF12BFA" w:rsidRPr="44DC5156">
        <w:rPr>
          <w:rFonts w:asciiTheme="minorHAnsi" w:eastAsiaTheme="minorEastAsia" w:hAnsiTheme="minorHAnsi" w:cstheme="minorBidi"/>
          <w:color w:val="58595A"/>
        </w:rPr>
        <w:t>e</w:t>
      </w:r>
      <w:r w:rsidR="1284D587" w:rsidRPr="44DC5156">
        <w:rPr>
          <w:rFonts w:asciiTheme="minorHAnsi" w:eastAsiaTheme="minorEastAsia" w:hAnsiTheme="minorHAnsi" w:cstheme="minorBidi"/>
          <w:color w:val="58595A"/>
        </w:rPr>
        <w:t xml:space="preserve">radicating </w:t>
      </w:r>
      <w:r w:rsidR="3C6E6E7B" w:rsidRPr="44DC5156">
        <w:rPr>
          <w:rFonts w:asciiTheme="minorHAnsi" w:eastAsiaTheme="minorEastAsia" w:hAnsiTheme="minorHAnsi" w:cstheme="minorBidi"/>
          <w:color w:val="58595A"/>
        </w:rPr>
        <w:t>h</w:t>
      </w:r>
      <w:r w:rsidRPr="44DC5156">
        <w:rPr>
          <w:rFonts w:asciiTheme="minorHAnsi" w:eastAsiaTheme="minorEastAsia" w:hAnsiTheme="minorHAnsi" w:cstheme="minorBidi"/>
          <w:color w:val="58595A"/>
        </w:rPr>
        <w:t>unger as her CFC cause.</w:t>
      </w:r>
    </w:p>
    <w:p w14:paraId="21621909" w14:textId="29BAD2CE" w:rsidR="5BB71D44" w:rsidRDefault="5BB71D44" w:rsidP="44DC5156">
      <w:pPr>
        <w:spacing w:after="60"/>
        <w:rPr>
          <w:rFonts w:asciiTheme="minorHAnsi" w:eastAsiaTheme="minorEastAsia" w:hAnsiTheme="minorHAnsi" w:cstheme="minorBidi"/>
          <w:color w:val="58595A"/>
        </w:rPr>
      </w:pPr>
    </w:p>
    <w:p w14:paraId="75951EC7" w14:textId="260FD4A3" w:rsidR="08833957" w:rsidRDefault="08833957" w:rsidP="44DC5156">
      <w:pPr>
        <w:spacing w:after="60"/>
        <w:rPr>
          <w:rFonts w:eastAsia="Arial"/>
        </w:rPr>
      </w:pPr>
      <w:r w:rsidRPr="44DC5156">
        <w:rPr>
          <w:rFonts w:asciiTheme="minorHAnsi" w:eastAsiaTheme="minorEastAsia" w:hAnsiTheme="minorHAnsi" w:cstheme="minorBidi"/>
          <w:color w:val="58595A"/>
        </w:rPr>
        <w:t>There’s no better time to</w:t>
      </w:r>
      <w:r w:rsidRPr="44DC5156">
        <w:rPr>
          <w:rFonts w:asciiTheme="minorHAnsi" w:eastAsiaTheme="minorEastAsia" w:hAnsiTheme="minorHAnsi" w:cstheme="minorBidi"/>
          <w:i/>
          <w:iCs/>
          <w:color w:val="58595A"/>
        </w:rPr>
        <w:t xml:space="preserve"> Show Some Love</w:t>
      </w:r>
      <w:r w:rsidRPr="44DC5156">
        <w:rPr>
          <w:rFonts w:asciiTheme="minorHAnsi" w:eastAsiaTheme="minorEastAsia" w:hAnsiTheme="minorHAnsi" w:cstheme="minorBidi"/>
          <w:color w:val="58595A"/>
        </w:rPr>
        <w:t xml:space="preserve">. Join the CFC community to help those in need. You can give to the charities you care about through payroll deduction, sign-up to volunteer, and </w:t>
      </w:r>
      <w:r w:rsidRPr="44DC5156">
        <w:rPr>
          <w:rFonts w:asciiTheme="minorHAnsi" w:eastAsiaTheme="minorEastAsia" w:hAnsiTheme="minorHAnsi" w:cstheme="minorBidi"/>
          <w:i/>
          <w:iCs/>
          <w:color w:val="58595A"/>
        </w:rPr>
        <w:t>Be the Face of Change</w:t>
      </w:r>
      <w:r w:rsidRPr="44DC5156">
        <w:rPr>
          <w:rFonts w:ascii="Times New Roman" w:eastAsia="Times New Roman" w:hAnsi="Times New Roman" w:cs="Times New Roman"/>
          <w:i/>
          <w:iCs/>
          <w:color w:val="000000"/>
        </w:rPr>
        <w:t>.</w:t>
      </w:r>
    </w:p>
    <w:p w14:paraId="7C86113D" w14:textId="496CD17E" w:rsidR="4BC7B8B6" w:rsidRDefault="4BC7B8B6" w:rsidP="5BB71D44">
      <w:pPr>
        <w:spacing w:after="60"/>
      </w:pPr>
      <w:r>
        <w:rPr>
          <w:noProof/>
        </w:rPr>
        <w:lastRenderedPageBreak/>
        <w:drawing>
          <wp:inline distT="0" distB="0" distL="0" distR="0" wp14:anchorId="796DB478" wp14:editId="70D6EB6B">
            <wp:extent cx="3857625" cy="2152650"/>
            <wp:effectExtent l="0" t="0" r="0" b="0"/>
            <wp:docPr id="1991174616" name="Picture 1991174616" descr="person sitting on a grey sofa, smiling, holding a blue Show Some Love cir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174616" name="Picture 1991174616" descr="person sitting on a grey sofa, smiling, holding a blue Show Some Love circle logo"/>
                    <pic:cNvPicPr/>
                  </pic:nvPicPr>
                  <pic:blipFill>
                    <a:blip r:embed="rId10">
                      <a:extLst>
                        <a:ext uri="{28A0092B-C50C-407E-A947-70E740481C1C}">
                          <a14:useLocalDpi xmlns:a14="http://schemas.microsoft.com/office/drawing/2010/main" val="0"/>
                        </a:ext>
                      </a:extLst>
                    </a:blip>
                    <a:stretch>
                      <a:fillRect/>
                    </a:stretch>
                  </pic:blipFill>
                  <pic:spPr>
                    <a:xfrm>
                      <a:off x="0" y="0"/>
                      <a:ext cx="3857625" cy="2152650"/>
                    </a:xfrm>
                    <a:prstGeom prst="rect">
                      <a:avLst/>
                    </a:prstGeom>
                  </pic:spPr>
                </pic:pic>
              </a:graphicData>
            </a:graphic>
          </wp:inline>
        </w:drawing>
      </w:r>
    </w:p>
    <w:sectPr w:rsidR="4BC7B8B6" w:rsidSect="00491D13">
      <w:headerReference w:type="default" r:id="rId11"/>
      <w:headerReference w:type="first" r:id="rId12"/>
      <w:footerReference w:type="first" r:id="rId13"/>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F4891" w14:textId="77777777" w:rsidR="003B5C70" w:rsidRDefault="003B5C70" w:rsidP="00525B25">
      <w:r>
        <w:separator/>
      </w:r>
    </w:p>
  </w:endnote>
  <w:endnote w:type="continuationSeparator" w:id="0">
    <w:p w14:paraId="68B760F8" w14:textId="77777777" w:rsidR="003B5C70" w:rsidRDefault="003B5C70" w:rsidP="00525B25">
      <w:r>
        <w:continuationSeparator/>
      </w:r>
    </w:p>
  </w:endnote>
  <w:endnote w:type="continuationNotice" w:id="1">
    <w:p w14:paraId="23601139" w14:textId="77777777" w:rsidR="003B5C70" w:rsidRDefault="003B5C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F1E2E" w14:textId="77777777" w:rsidR="001349CA" w:rsidRDefault="001349CA" w:rsidP="001349CA">
    <w:pPr>
      <w:autoSpaceDE w:val="0"/>
      <w:autoSpaceDN w:val="0"/>
      <w:adjustRightInd w:val="0"/>
      <w:jc w:val="right"/>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71AF5" w14:textId="77777777" w:rsidR="003B5C70" w:rsidRDefault="003B5C70" w:rsidP="00525B25">
      <w:r>
        <w:separator/>
      </w:r>
    </w:p>
  </w:footnote>
  <w:footnote w:type="continuationSeparator" w:id="0">
    <w:p w14:paraId="41E30009" w14:textId="77777777" w:rsidR="003B5C70" w:rsidRDefault="003B5C70" w:rsidP="00525B25">
      <w:r>
        <w:continuationSeparator/>
      </w:r>
    </w:p>
  </w:footnote>
  <w:footnote w:type="continuationNotice" w:id="1">
    <w:p w14:paraId="5F8A6DE0" w14:textId="77777777" w:rsidR="003B5C70" w:rsidRDefault="003B5C7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20383" w14:textId="77777777" w:rsidR="00525B25" w:rsidRDefault="00525B25"/>
  <w:p w14:paraId="6C7DBD5C" w14:textId="77777777" w:rsidR="00525B25" w:rsidRDefault="00525B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BEAA" w14:textId="77777777" w:rsidR="00491D13" w:rsidRDefault="002C4D62" w:rsidP="002C4D62">
    <w:pPr>
      <w:pStyle w:val="Header"/>
      <w:ind w:left="-1080"/>
    </w:pPr>
    <w:r>
      <w:br/>
    </w:r>
    <w:r w:rsidR="76AEE9D8">
      <w:rPr>
        <w:noProof/>
      </w:rPr>
      <w:drawing>
        <wp:inline distT="0" distB="0" distL="0" distR="0" wp14:anchorId="671374A6" wp14:editId="46329331">
          <wp:extent cx="7315200" cy="1599565"/>
          <wp:effectExtent l="0" t="0" r="0" b="635"/>
          <wp:docPr id="1711444589" name="Picture 1" descr="Document Header&#10;&#10;Show Some Love header with turquoise Show Some Love circle logo displayed on the left and the dark blue Combined Federal Campaign star logo display on the right positioned over a dark blue, horizontal rul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444589" name="Picture 1" descr="Document Header&#10;&#10;Show Some Love header with turquoise Show Some Love circle logo displayed on the left and the dark blue Combined Federal Campaign star logo display on the right positioned over a dark blue, horizontal ruled line"/>
                  <pic:cNvPicPr/>
                </pic:nvPicPr>
                <pic:blipFill>
                  <a:blip r:embed="rId1">
                    <a:extLst>
                      <a:ext uri="{28A0092B-C50C-407E-A947-70E740481C1C}">
                        <a14:useLocalDpi xmlns:a14="http://schemas.microsoft.com/office/drawing/2010/main" val="0"/>
                      </a:ext>
                    </a:extLst>
                  </a:blip>
                  <a:stretch>
                    <a:fillRect/>
                  </a:stretch>
                </pic:blipFill>
                <pic:spPr>
                  <a:xfrm>
                    <a:off x="0" y="0"/>
                    <a:ext cx="7315200" cy="1599565"/>
                  </a:xfrm>
                  <a:prstGeom prst="rect">
                    <a:avLst/>
                  </a:prstGeom>
                </pic:spPr>
              </pic:pic>
            </a:graphicData>
          </a:graphic>
        </wp:inline>
      </w:drawing>
    </w:r>
  </w:p>
  <w:p w14:paraId="49836BCE" w14:textId="77777777" w:rsidR="002C4D62" w:rsidRDefault="002C4D62" w:rsidP="002C4D62">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543D"/>
    <w:multiLevelType w:val="hybridMultilevel"/>
    <w:tmpl w:val="DAB02086"/>
    <w:lvl w:ilvl="0" w:tplc="0A6076C4">
      <w:start w:val="1"/>
      <w:numFmt w:val="bullet"/>
      <w:lvlText w:val=""/>
      <w:lvlJc w:val="left"/>
      <w:pPr>
        <w:ind w:left="720" w:hanging="360"/>
      </w:pPr>
      <w:rPr>
        <w:rFonts w:ascii="Symbol" w:hAnsi="Symbol" w:hint="default"/>
      </w:rPr>
    </w:lvl>
    <w:lvl w:ilvl="1" w:tplc="DA50A88C">
      <w:start w:val="1"/>
      <w:numFmt w:val="bullet"/>
      <w:lvlText w:val="o"/>
      <w:lvlJc w:val="left"/>
      <w:pPr>
        <w:ind w:left="1440" w:hanging="360"/>
      </w:pPr>
      <w:rPr>
        <w:rFonts w:ascii="Courier New" w:hAnsi="Courier New" w:hint="default"/>
      </w:rPr>
    </w:lvl>
    <w:lvl w:ilvl="2" w:tplc="B39AC59A">
      <w:start w:val="1"/>
      <w:numFmt w:val="bullet"/>
      <w:lvlText w:val=""/>
      <w:lvlJc w:val="left"/>
      <w:pPr>
        <w:ind w:left="2160" w:hanging="360"/>
      </w:pPr>
      <w:rPr>
        <w:rFonts w:ascii="Wingdings" w:hAnsi="Wingdings" w:hint="default"/>
      </w:rPr>
    </w:lvl>
    <w:lvl w:ilvl="3" w:tplc="19AE6E04">
      <w:start w:val="1"/>
      <w:numFmt w:val="bullet"/>
      <w:lvlText w:val=""/>
      <w:lvlJc w:val="left"/>
      <w:pPr>
        <w:ind w:left="2880" w:hanging="360"/>
      </w:pPr>
      <w:rPr>
        <w:rFonts w:ascii="Symbol" w:hAnsi="Symbol" w:hint="default"/>
      </w:rPr>
    </w:lvl>
    <w:lvl w:ilvl="4" w:tplc="2202E8E8">
      <w:start w:val="1"/>
      <w:numFmt w:val="bullet"/>
      <w:lvlText w:val="o"/>
      <w:lvlJc w:val="left"/>
      <w:pPr>
        <w:ind w:left="3600" w:hanging="360"/>
      </w:pPr>
      <w:rPr>
        <w:rFonts w:ascii="Courier New" w:hAnsi="Courier New" w:hint="default"/>
      </w:rPr>
    </w:lvl>
    <w:lvl w:ilvl="5" w:tplc="8862AF76">
      <w:start w:val="1"/>
      <w:numFmt w:val="bullet"/>
      <w:lvlText w:val=""/>
      <w:lvlJc w:val="left"/>
      <w:pPr>
        <w:ind w:left="4320" w:hanging="360"/>
      </w:pPr>
      <w:rPr>
        <w:rFonts w:ascii="Wingdings" w:hAnsi="Wingdings" w:hint="default"/>
      </w:rPr>
    </w:lvl>
    <w:lvl w:ilvl="6" w:tplc="D78CB23E">
      <w:start w:val="1"/>
      <w:numFmt w:val="bullet"/>
      <w:lvlText w:val=""/>
      <w:lvlJc w:val="left"/>
      <w:pPr>
        <w:ind w:left="5040" w:hanging="360"/>
      </w:pPr>
      <w:rPr>
        <w:rFonts w:ascii="Symbol" w:hAnsi="Symbol" w:hint="default"/>
      </w:rPr>
    </w:lvl>
    <w:lvl w:ilvl="7" w:tplc="92F8DFF6">
      <w:start w:val="1"/>
      <w:numFmt w:val="bullet"/>
      <w:lvlText w:val="o"/>
      <w:lvlJc w:val="left"/>
      <w:pPr>
        <w:ind w:left="5760" w:hanging="360"/>
      </w:pPr>
      <w:rPr>
        <w:rFonts w:ascii="Courier New" w:hAnsi="Courier New" w:hint="default"/>
      </w:rPr>
    </w:lvl>
    <w:lvl w:ilvl="8" w:tplc="6890F15C">
      <w:start w:val="1"/>
      <w:numFmt w:val="bullet"/>
      <w:lvlText w:val=""/>
      <w:lvlJc w:val="left"/>
      <w:pPr>
        <w:ind w:left="6480" w:hanging="360"/>
      </w:pPr>
      <w:rPr>
        <w:rFonts w:ascii="Wingdings" w:hAnsi="Wingdings" w:hint="default"/>
      </w:rPr>
    </w:lvl>
  </w:abstractNum>
  <w:abstractNum w:abstractNumId="1"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00E64"/>
    <w:multiLevelType w:val="hybridMultilevel"/>
    <w:tmpl w:val="E7E8385A"/>
    <w:lvl w:ilvl="0" w:tplc="60B694A2">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D47F8"/>
    <w:multiLevelType w:val="hybridMultilevel"/>
    <w:tmpl w:val="FFFFFFFF"/>
    <w:lvl w:ilvl="0" w:tplc="8E085762">
      <w:start w:val="1"/>
      <w:numFmt w:val="bullet"/>
      <w:lvlText w:val=""/>
      <w:lvlJc w:val="left"/>
      <w:pPr>
        <w:ind w:left="720" w:hanging="360"/>
      </w:pPr>
      <w:rPr>
        <w:rFonts w:ascii="Symbol" w:hAnsi="Symbol" w:hint="default"/>
      </w:rPr>
    </w:lvl>
    <w:lvl w:ilvl="1" w:tplc="BF7EF6DE">
      <w:start w:val="1"/>
      <w:numFmt w:val="bullet"/>
      <w:lvlText w:val="o"/>
      <w:lvlJc w:val="left"/>
      <w:pPr>
        <w:ind w:left="1440" w:hanging="360"/>
      </w:pPr>
      <w:rPr>
        <w:rFonts w:ascii="Courier New" w:hAnsi="Courier New" w:hint="default"/>
      </w:rPr>
    </w:lvl>
    <w:lvl w:ilvl="2" w:tplc="25684F6E">
      <w:start w:val="1"/>
      <w:numFmt w:val="bullet"/>
      <w:lvlText w:val=""/>
      <w:lvlJc w:val="left"/>
      <w:pPr>
        <w:ind w:left="2160" w:hanging="360"/>
      </w:pPr>
      <w:rPr>
        <w:rFonts w:ascii="Wingdings" w:hAnsi="Wingdings" w:hint="default"/>
      </w:rPr>
    </w:lvl>
    <w:lvl w:ilvl="3" w:tplc="89DEB480">
      <w:start w:val="1"/>
      <w:numFmt w:val="bullet"/>
      <w:lvlText w:val=""/>
      <w:lvlJc w:val="left"/>
      <w:pPr>
        <w:ind w:left="2880" w:hanging="360"/>
      </w:pPr>
      <w:rPr>
        <w:rFonts w:ascii="Symbol" w:hAnsi="Symbol" w:hint="default"/>
      </w:rPr>
    </w:lvl>
    <w:lvl w:ilvl="4" w:tplc="4AD4FC82">
      <w:start w:val="1"/>
      <w:numFmt w:val="bullet"/>
      <w:lvlText w:val="o"/>
      <w:lvlJc w:val="left"/>
      <w:pPr>
        <w:ind w:left="3600" w:hanging="360"/>
      </w:pPr>
      <w:rPr>
        <w:rFonts w:ascii="Courier New" w:hAnsi="Courier New" w:hint="default"/>
      </w:rPr>
    </w:lvl>
    <w:lvl w:ilvl="5" w:tplc="D04A2A4A">
      <w:start w:val="1"/>
      <w:numFmt w:val="bullet"/>
      <w:lvlText w:val=""/>
      <w:lvlJc w:val="left"/>
      <w:pPr>
        <w:ind w:left="4320" w:hanging="360"/>
      </w:pPr>
      <w:rPr>
        <w:rFonts w:ascii="Wingdings" w:hAnsi="Wingdings" w:hint="default"/>
      </w:rPr>
    </w:lvl>
    <w:lvl w:ilvl="6" w:tplc="B93E23FC">
      <w:start w:val="1"/>
      <w:numFmt w:val="bullet"/>
      <w:lvlText w:val=""/>
      <w:lvlJc w:val="left"/>
      <w:pPr>
        <w:ind w:left="5040" w:hanging="360"/>
      </w:pPr>
      <w:rPr>
        <w:rFonts w:ascii="Symbol" w:hAnsi="Symbol" w:hint="default"/>
      </w:rPr>
    </w:lvl>
    <w:lvl w:ilvl="7" w:tplc="CB3C347C">
      <w:start w:val="1"/>
      <w:numFmt w:val="bullet"/>
      <w:lvlText w:val="o"/>
      <w:lvlJc w:val="left"/>
      <w:pPr>
        <w:ind w:left="5760" w:hanging="360"/>
      </w:pPr>
      <w:rPr>
        <w:rFonts w:ascii="Courier New" w:hAnsi="Courier New" w:hint="default"/>
      </w:rPr>
    </w:lvl>
    <w:lvl w:ilvl="8" w:tplc="D1B2248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92"/>
    <w:rsid w:val="00000365"/>
    <w:rsid w:val="000626D7"/>
    <w:rsid w:val="00094E92"/>
    <w:rsid w:val="000B0313"/>
    <w:rsid w:val="000E6A22"/>
    <w:rsid w:val="001069F0"/>
    <w:rsid w:val="0011201A"/>
    <w:rsid w:val="00124611"/>
    <w:rsid w:val="001349CA"/>
    <w:rsid w:val="00150D73"/>
    <w:rsid w:val="001618E3"/>
    <w:rsid w:val="0017713A"/>
    <w:rsid w:val="00186E12"/>
    <w:rsid w:val="001983B4"/>
    <w:rsid w:val="001A0C84"/>
    <w:rsid w:val="001C22E7"/>
    <w:rsid w:val="001E794B"/>
    <w:rsid w:val="00242250"/>
    <w:rsid w:val="002538FF"/>
    <w:rsid w:val="002577BB"/>
    <w:rsid w:val="00293BB1"/>
    <w:rsid w:val="002B43E7"/>
    <w:rsid w:val="002C4D62"/>
    <w:rsid w:val="002D1522"/>
    <w:rsid w:val="002E04DF"/>
    <w:rsid w:val="002F7BB8"/>
    <w:rsid w:val="003327A1"/>
    <w:rsid w:val="003345DC"/>
    <w:rsid w:val="00352290"/>
    <w:rsid w:val="00380E50"/>
    <w:rsid w:val="00393F66"/>
    <w:rsid w:val="00396DE5"/>
    <w:rsid w:val="003B5C70"/>
    <w:rsid w:val="003C3E0E"/>
    <w:rsid w:val="003E1F20"/>
    <w:rsid w:val="00413704"/>
    <w:rsid w:val="00424927"/>
    <w:rsid w:val="00424F6D"/>
    <w:rsid w:val="00431464"/>
    <w:rsid w:val="00461161"/>
    <w:rsid w:val="00491D13"/>
    <w:rsid w:val="00497D46"/>
    <w:rsid w:val="004B3C82"/>
    <w:rsid w:val="004D49C0"/>
    <w:rsid w:val="004D6EF4"/>
    <w:rsid w:val="004E3417"/>
    <w:rsid w:val="004F335C"/>
    <w:rsid w:val="004F6CDD"/>
    <w:rsid w:val="00505186"/>
    <w:rsid w:val="00520A33"/>
    <w:rsid w:val="00525B25"/>
    <w:rsid w:val="00535758"/>
    <w:rsid w:val="00550509"/>
    <w:rsid w:val="00557617"/>
    <w:rsid w:val="00576444"/>
    <w:rsid w:val="005B1894"/>
    <w:rsid w:val="005C1782"/>
    <w:rsid w:val="005F5C21"/>
    <w:rsid w:val="00622310"/>
    <w:rsid w:val="006250FF"/>
    <w:rsid w:val="00663513"/>
    <w:rsid w:val="00677F77"/>
    <w:rsid w:val="006B1762"/>
    <w:rsid w:val="006D7E4C"/>
    <w:rsid w:val="006F23F6"/>
    <w:rsid w:val="00721C0A"/>
    <w:rsid w:val="00761E3A"/>
    <w:rsid w:val="00775740"/>
    <w:rsid w:val="00797290"/>
    <w:rsid w:val="007B6370"/>
    <w:rsid w:val="007E59CF"/>
    <w:rsid w:val="007F2B63"/>
    <w:rsid w:val="00811596"/>
    <w:rsid w:val="00847056"/>
    <w:rsid w:val="00855A14"/>
    <w:rsid w:val="0088564A"/>
    <w:rsid w:val="00895F72"/>
    <w:rsid w:val="008D56BF"/>
    <w:rsid w:val="008D654F"/>
    <w:rsid w:val="00900EFD"/>
    <w:rsid w:val="00905F2D"/>
    <w:rsid w:val="0090631D"/>
    <w:rsid w:val="009318E1"/>
    <w:rsid w:val="0094244C"/>
    <w:rsid w:val="00954A25"/>
    <w:rsid w:val="009558FD"/>
    <w:rsid w:val="009816A5"/>
    <w:rsid w:val="009A2085"/>
    <w:rsid w:val="009B3A33"/>
    <w:rsid w:val="009C5886"/>
    <w:rsid w:val="009F182E"/>
    <w:rsid w:val="00A01672"/>
    <w:rsid w:val="00A127D1"/>
    <w:rsid w:val="00A15A16"/>
    <w:rsid w:val="00A22DF9"/>
    <w:rsid w:val="00A26F94"/>
    <w:rsid w:val="00A27F2F"/>
    <w:rsid w:val="00A318AB"/>
    <w:rsid w:val="00A45D72"/>
    <w:rsid w:val="00A54A99"/>
    <w:rsid w:val="00A62D28"/>
    <w:rsid w:val="00AA1D1A"/>
    <w:rsid w:val="00AB3493"/>
    <w:rsid w:val="00AC09B8"/>
    <w:rsid w:val="00AF6BD2"/>
    <w:rsid w:val="00B24EC2"/>
    <w:rsid w:val="00B34057"/>
    <w:rsid w:val="00B56219"/>
    <w:rsid w:val="00B75C98"/>
    <w:rsid w:val="00B8525A"/>
    <w:rsid w:val="00B9273F"/>
    <w:rsid w:val="00BB1D96"/>
    <w:rsid w:val="00BC1583"/>
    <w:rsid w:val="00BF014A"/>
    <w:rsid w:val="00C15474"/>
    <w:rsid w:val="00C63173"/>
    <w:rsid w:val="00C756A6"/>
    <w:rsid w:val="00C7724A"/>
    <w:rsid w:val="00CB3E7A"/>
    <w:rsid w:val="00CC0836"/>
    <w:rsid w:val="00CC2613"/>
    <w:rsid w:val="00CC74F9"/>
    <w:rsid w:val="00CF26D1"/>
    <w:rsid w:val="00D1531B"/>
    <w:rsid w:val="00D25EA4"/>
    <w:rsid w:val="00D45EFB"/>
    <w:rsid w:val="00D46D28"/>
    <w:rsid w:val="00D57738"/>
    <w:rsid w:val="00D6705E"/>
    <w:rsid w:val="00DA3DBC"/>
    <w:rsid w:val="00DC257E"/>
    <w:rsid w:val="00DE6D24"/>
    <w:rsid w:val="00DF1B1A"/>
    <w:rsid w:val="00E01D4F"/>
    <w:rsid w:val="00E04476"/>
    <w:rsid w:val="00E51E9B"/>
    <w:rsid w:val="00E63868"/>
    <w:rsid w:val="00E949BC"/>
    <w:rsid w:val="00EA2BAD"/>
    <w:rsid w:val="00EE61F9"/>
    <w:rsid w:val="00EF3C8C"/>
    <w:rsid w:val="00F10FA8"/>
    <w:rsid w:val="00F21437"/>
    <w:rsid w:val="00F25768"/>
    <w:rsid w:val="00F34A32"/>
    <w:rsid w:val="00F93E3A"/>
    <w:rsid w:val="00FA60AD"/>
    <w:rsid w:val="00FE6AB2"/>
    <w:rsid w:val="00FF4588"/>
    <w:rsid w:val="021D9FBE"/>
    <w:rsid w:val="0429B19E"/>
    <w:rsid w:val="05A15CC7"/>
    <w:rsid w:val="0611290A"/>
    <w:rsid w:val="07CE4541"/>
    <w:rsid w:val="08833957"/>
    <w:rsid w:val="0ACA3D60"/>
    <w:rsid w:val="0B2EEDF1"/>
    <w:rsid w:val="0B8A554E"/>
    <w:rsid w:val="0D906B7E"/>
    <w:rsid w:val="0E118CA9"/>
    <w:rsid w:val="0E56FD9E"/>
    <w:rsid w:val="0F47EC28"/>
    <w:rsid w:val="0FC04EBE"/>
    <w:rsid w:val="0FDDE8EF"/>
    <w:rsid w:val="10FEDB66"/>
    <w:rsid w:val="1284D587"/>
    <w:rsid w:val="129F4B91"/>
    <w:rsid w:val="1700DCC3"/>
    <w:rsid w:val="1759BC5A"/>
    <w:rsid w:val="17A07F4E"/>
    <w:rsid w:val="186C81B6"/>
    <w:rsid w:val="18B29273"/>
    <w:rsid w:val="19FC5A10"/>
    <w:rsid w:val="1C26D219"/>
    <w:rsid w:val="1DF700A2"/>
    <w:rsid w:val="1E03A84E"/>
    <w:rsid w:val="1F9C593A"/>
    <w:rsid w:val="1FAE9DEC"/>
    <w:rsid w:val="20DC6076"/>
    <w:rsid w:val="2179CDF9"/>
    <w:rsid w:val="22D6C0B1"/>
    <w:rsid w:val="22E43157"/>
    <w:rsid w:val="23954970"/>
    <w:rsid w:val="23FA5FB7"/>
    <w:rsid w:val="24E11B28"/>
    <w:rsid w:val="25C78529"/>
    <w:rsid w:val="266596B5"/>
    <w:rsid w:val="292609CE"/>
    <w:rsid w:val="2B45C136"/>
    <w:rsid w:val="2B574804"/>
    <w:rsid w:val="2B586B16"/>
    <w:rsid w:val="2DDD89E2"/>
    <w:rsid w:val="2E1FA679"/>
    <w:rsid w:val="2F1CB892"/>
    <w:rsid w:val="2FCE4561"/>
    <w:rsid w:val="3003A868"/>
    <w:rsid w:val="300757FD"/>
    <w:rsid w:val="31B39403"/>
    <w:rsid w:val="322C28D2"/>
    <w:rsid w:val="34D86A34"/>
    <w:rsid w:val="370E5B6E"/>
    <w:rsid w:val="3A7C064B"/>
    <w:rsid w:val="3C6E6E7B"/>
    <w:rsid w:val="3DCC552F"/>
    <w:rsid w:val="420E9E1D"/>
    <w:rsid w:val="433088C2"/>
    <w:rsid w:val="44DC5156"/>
    <w:rsid w:val="45BE3E20"/>
    <w:rsid w:val="4657B2EB"/>
    <w:rsid w:val="48CA539F"/>
    <w:rsid w:val="4B38ED7F"/>
    <w:rsid w:val="4B6B0778"/>
    <w:rsid w:val="4BC7B8B6"/>
    <w:rsid w:val="5293B7C7"/>
    <w:rsid w:val="529B35FB"/>
    <w:rsid w:val="52D551EE"/>
    <w:rsid w:val="53660619"/>
    <w:rsid w:val="538A516E"/>
    <w:rsid w:val="56E5B78D"/>
    <w:rsid w:val="5725F193"/>
    <w:rsid w:val="59BE3BCF"/>
    <w:rsid w:val="5A0F8D33"/>
    <w:rsid w:val="5A7F3641"/>
    <w:rsid w:val="5AF167D8"/>
    <w:rsid w:val="5BA737FC"/>
    <w:rsid w:val="5BB71D44"/>
    <w:rsid w:val="5C224906"/>
    <w:rsid w:val="5C69F097"/>
    <w:rsid w:val="5DE626B4"/>
    <w:rsid w:val="5F28F925"/>
    <w:rsid w:val="614E7570"/>
    <w:rsid w:val="6257418F"/>
    <w:rsid w:val="63E69504"/>
    <w:rsid w:val="6534D861"/>
    <w:rsid w:val="65960C03"/>
    <w:rsid w:val="66228256"/>
    <w:rsid w:val="669453AD"/>
    <w:rsid w:val="68B61FD7"/>
    <w:rsid w:val="6AB32290"/>
    <w:rsid w:val="6CF12BFA"/>
    <w:rsid w:val="6EACEB7A"/>
    <w:rsid w:val="70AA4BC8"/>
    <w:rsid w:val="710D6772"/>
    <w:rsid w:val="711BB353"/>
    <w:rsid w:val="722AAED8"/>
    <w:rsid w:val="72D403EC"/>
    <w:rsid w:val="72FEE62A"/>
    <w:rsid w:val="730BB17B"/>
    <w:rsid w:val="74065FC2"/>
    <w:rsid w:val="7416CEAA"/>
    <w:rsid w:val="74BB86C2"/>
    <w:rsid w:val="74EFD2F4"/>
    <w:rsid w:val="76AEE9D8"/>
    <w:rsid w:val="777BD386"/>
    <w:rsid w:val="781675F5"/>
    <w:rsid w:val="781F9245"/>
    <w:rsid w:val="7833AD22"/>
    <w:rsid w:val="7845B7CF"/>
    <w:rsid w:val="7A18E417"/>
    <w:rsid w:val="7C07D794"/>
    <w:rsid w:val="7E4F00AD"/>
    <w:rsid w:val="7EEDB3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BDB070"/>
  <w15:docId w15:val="{56296535-4A60-4051-965A-FFA447DC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E7"/>
    <w:rPr>
      <w:rFonts w:ascii="Arial" w:hAnsi="Arial" w:cs="Arial"/>
    </w:rPr>
  </w:style>
  <w:style w:type="paragraph" w:styleId="Heading1">
    <w:name w:val="heading 1"/>
    <w:basedOn w:val="Normal"/>
    <w:next w:val="Normal"/>
    <w:link w:val="Heading1Char"/>
    <w:uiPriority w:val="9"/>
    <w:qFormat/>
    <w:rsid w:val="00EF3C8C"/>
    <w:pPr>
      <w:keepNext/>
      <w:keepLines/>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9318E1"/>
    <w:pPr>
      <w:keepNext/>
      <w:keepLines/>
      <w:spacing w:before="40"/>
      <w:outlineLvl w:val="1"/>
    </w:pPr>
    <w:rPr>
      <w:rFonts w:eastAsiaTheme="majorEastAsia"/>
      <w:b/>
      <w:color w:val="208AA3" w:themeColor="accent1"/>
      <w:sz w:val="24"/>
      <w:szCs w:val="26"/>
    </w:rPr>
  </w:style>
  <w:style w:type="paragraph" w:styleId="Heading3">
    <w:name w:val="heading 3"/>
    <w:basedOn w:val="Normal"/>
    <w:next w:val="Normal"/>
    <w:link w:val="Heading3Char"/>
    <w:uiPriority w:val="9"/>
    <w:unhideWhenUsed/>
    <w:qFormat/>
    <w:rsid w:val="009318E1"/>
    <w:pPr>
      <w:keepNext/>
      <w:keepLines/>
      <w:spacing w:before="40"/>
      <w:outlineLvl w:val="2"/>
    </w:pPr>
    <w:rPr>
      <w:rFonts w:eastAsia="MS PGothic"/>
      <w:b/>
      <w:color w:val="58595B"/>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F05179"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208AA3"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208AA3"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6C9ED"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6C9ED"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208AA3"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208AA3"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6C9ED"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6C9ED" w:themeColor="accent3"/>
      <w:sz w:val="21"/>
      <w:szCs w:val="21"/>
    </w:rPr>
  </w:style>
  <w:style w:type="character" w:styleId="Hyperlink">
    <w:name w:val="Hyperlink"/>
    <w:uiPriority w:val="99"/>
    <w:unhideWhenUsed/>
    <w:qFormat/>
    <w:rsid w:val="00461161"/>
    <w:rPr>
      <w:b/>
      <w:color w:val="003479" w:themeColor="text2"/>
      <w:u w:val="single"/>
    </w:rPr>
  </w:style>
  <w:style w:type="character" w:styleId="IntenseEmphasis">
    <w:name w:val="Intense Emphasis"/>
    <w:basedOn w:val="DefaultParagraphFont"/>
    <w:uiPriority w:val="21"/>
    <w:rsid w:val="00535758"/>
    <w:rPr>
      <w:i/>
      <w:iCs/>
      <w:color w:val="208AA3" w:themeColor="accent1"/>
    </w:rPr>
  </w:style>
  <w:style w:type="paragraph" w:styleId="IntenseQuote">
    <w:name w:val="Intense Quote"/>
    <w:basedOn w:val="Normal"/>
    <w:next w:val="Normal"/>
    <w:link w:val="IntenseQuoteChar"/>
    <w:uiPriority w:val="30"/>
    <w:rsid w:val="00535758"/>
    <w:pPr>
      <w:pBdr>
        <w:top w:val="single" w:sz="4" w:space="10" w:color="208AA3" w:themeColor="accent1"/>
        <w:bottom w:val="single" w:sz="4" w:space="10" w:color="208AA3" w:themeColor="accent1"/>
      </w:pBdr>
      <w:spacing w:before="360" w:after="360"/>
      <w:ind w:left="864" w:right="864"/>
      <w:jc w:val="center"/>
    </w:pPr>
    <w:rPr>
      <w:i/>
      <w:iCs/>
      <w:color w:val="F05179"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F05179" w:themeColor="accent4"/>
    </w:rPr>
  </w:style>
  <w:style w:type="character" w:customStyle="1" w:styleId="Heading1Char">
    <w:name w:val="Heading 1 Char"/>
    <w:basedOn w:val="DefaultParagraphFont"/>
    <w:link w:val="Heading1"/>
    <w:uiPriority w:val="9"/>
    <w:rsid w:val="00EF3C8C"/>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9318E1"/>
    <w:rPr>
      <w:rFonts w:ascii="Arial" w:eastAsiaTheme="majorEastAsia" w:hAnsi="Arial" w:cs="Arial"/>
      <w:b/>
      <w:color w:val="208AA3" w:themeColor="accent1"/>
      <w:sz w:val="24"/>
      <w:szCs w:val="26"/>
    </w:rPr>
  </w:style>
  <w:style w:type="character" w:styleId="IntenseReference">
    <w:name w:val="Intense Reference"/>
    <w:basedOn w:val="DefaultParagraphFont"/>
    <w:uiPriority w:val="32"/>
    <w:rsid w:val="00535758"/>
    <w:rPr>
      <w:b/>
      <w:bCs/>
      <w:smallCaps/>
      <w:color w:val="208AA3" w:themeColor="accent1"/>
      <w:spacing w:val="5"/>
    </w:rPr>
  </w:style>
  <w:style w:type="paragraph" w:styleId="ListParagraph">
    <w:name w:val="List Paragraph"/>
    <w:basedOn w:val="Normal"/>
    <w:uiPriority w:val="34"/>
    <w:qFormat/>
    <w:rsid w:val="009318E1"/>
    <w:pPr>
      <w:numPr>
        <w:numId w:val="3"/>
      </w:numPr>
      <w:spacing w:after="60"/>
    </w:pPr>
    <w:rPr>
      <w:rFonts w:eastAsia="Arial"/>
      <w:noProof/>
    </w:r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F05179"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F05179"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qFormat/>
    <w:rsid w:val="009318E1"/>
    <w:pPr>
      <w:spacing w:after="120"/>
    </w:pPr>
    <w:rPr>
      <w:rFonts w:eastAsia="MS PGothic"/>
      <w:color w:val="58595B"/>
      <w:spacing w:val="-10"/>
      <w:kern w:val="28"/>
      <w:sz w:val="40"/>
      <w:szCs w:val="56"/>
    </w:rPr>
  </w:style>
  <w:style w:type="character" w:customStyle="1" w:styleId="TitleChar">
    <w:name w:val="Title Char"/>
    <w:basedOn w:val="DefaultParagraphFont"/>
    <w:link w:val="Title"/>
    <w:uiPriority w:val="10"/>
    <w:rsid w:val="009318E1"/>
    <w:rPr>
      <w:rFonts w:ascii="Arial" w:eastAsia="MS PGothic" w:hAnsi="Arial" w:cs="Arial"/>
      <w:color w:val="58595B"/>
      <w:spacing w:val="-10"/>
      <w:kern w:val="28"/>
      <w:sz w:val="40"/>
      <w:szCs w:val="56"/>
    </w:rPr>
  </w:style>
  <w:style w:type="character" w:customStyle="1" w:styleId="Heading3Char">
    <w:name w:val="Heading 3 Char"/>
    <w:basedOn w:val="DefaultParagraphFont"/>
    <w:link w:val="Heading3"/>
    <w:uiPriority w:val="9"/>
    <w:rsid w:val="009318E1"/>
    <w:rPr>
      <w:rFonts w:ascii="Arial" w:eastAsia="MS PGothic" w:hAnsi="Arial" w:cs="Arial"/>
      <w:b/>
      <w:color w:val="58595B"/>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F05179"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461161"/>
    <w:rPr>
      <w:rFonts w:asciiTheme="minorHAnsi" w:hAnsiTheme="minorHAnsi"/>
      <w:b/>
      <w:color w:val="58595B" w:themeColor="text1"/>
      <w:sz w:val="22"/>
      <w:u w:val="single"/>
    </w:rPr>
  </w:style>
  <w:style w:type="character" w:customStyle="1" w:styleId="normaltextrun">
    <w:name w:val="normaltextrun"/>
    <w:basedOn w:val="DefaultParagraphFont"/>
    <w:rsid w:val="0090631D"/>
  </w:style>
  <w:style w:type="character" w:customStyle="1" w:styleId="eop">
    <w:name w:val="eop"/>
    <w:basedOn w:val="DefaultParagraphFont"/>
    <w:rsid w:val="0090631D"/>
  </w:style>
  <w:style w:type="character" w:customStyle="1" w:styleId="findhit">
    <w:name w:val="findhit"/>
    <w:basedOn w:val="DefaultParagraphFont"/>
    <w:rsid w:val="00906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FC1">
  <a:themeElements>
    <a:clrScheme name="2019 CFC">
      <a:dk1>
        <a:srgbClr val="58595B"/>
      </a:dk1>
      <a:lt1>
        <a:srgbClr val="FFFFFF"/>
      </a:lt1>
      <a:dk2>
        <a:srgbClr val="003479"/>
      </a:dk2>
      <a:lt2>
        <a:srgbClr val="FFFFFF"/>
      </a:lt2>
      <a:accent1>
        <a:srgbClr val="208AA3"/>
      </a:accent1>
      <a:accent2>
        <a:srgbClr val="86BE6D"/>
      </a:accent2>
      <a:accent3>
        <a:srgbClr val="56C9ED"/>
      </a:accent3>
      <a:accent4>
        <a:srgbClr val="F05179"/>
      </a:accent4>
      <a:accent5>
        <a:srgbClr val="FFC514"/>
      </a:accent5>
      <a:accent6>
        <a:srgbClr val="EA7100"/>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12" ma:contentTypeDescription="Create a new document." ma:contentTypeScope="" ma:versionID="e355ce06201789ef0ed2d8354227cac3">
  <xsd:schema xmlns:xsd="http://www.w3.org/2001/XMLSchema" xmlns:xs="http://www.w3.org/2001/XMLSchema" xmlns:p="http://schemas.microsoft.com/office/2006/metadata/properties" xmlns:ns2="d4bf4a41-59e7-495d-a21b-9709e46e6e9d" xmlns:ns3="a3d9c4eb-70de-4e31-914b-7e7fe73a2a93" targetNamespace="http://schemas.microsoft.com/office/2006/metadata/properties" ma:root="true" ma:fieldsID="b059c6e3f2d0dcd86dbc56fb83d85bc8" ns2:_="" ns3:_="">
    <xsd:import namespace="d4bf4a41-59e7-495d-a21b-9709e46e6e9d"/>
    <xsd:import namespace="a3d9c4eb-70de-4e31-914b-7e7fe73a2a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d9c4eb-70de-4e31-914b-7e7fe73a2a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2.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C408E2-3DDF-4483-916C-00E7B1BB6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a3d9c4eb-70de-4e31-914b-7e7fe73a2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1383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1642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Thank You</dc:title>
  <dc:subject>Thank You Federal Community</dc:subject>
  <dc:creator>Combined Federal Campaign</dc:creator>
  <cp:keywords>Combined Federal Campaign, Show Some Love</cp:keywords>
  <dc:description/>
  <cp:lastModifiedBy>Jared Diaz</cp:lastModifiedBy>
  <cp:revision>2</cp:revision>
  <dcterms:created xsi:type="dcterms:W3CDTF">2020-08-27T17:40:00Z</dcterms:created>
  <dcterms:modified xsi:type="dcterms:W3CDTF">2020-08-27T17:40:00Z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